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962" w:rsidRPr="002C1962" w:rsidRDefault="002C1962" w:rsidP="002C1962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Министерство образования и молодежной политики </w:t>
      </w:r>
    </w:p>
    <w:p w:rsidR="002C1962" w:rsidRPr="002C1962" w:rsidRDefault="002C1962" w:rsidP="002C1962">
      <w:pPr>
        <w:widowControl w:val="0"/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2C1962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Свердловской области</w:t>
      </w:r>
    </w:p>
    <w:p w:rsidR="002C1962" w:rsidRPr="002C1962" w:rsidRDefault="002C1962" w:rsidP="002C1962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C1962" w:rsidRPr="002C1962" w:rsidRDefault="002C1962" w:rsidP="002C1962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государственное автономное профессиональное образовательное учреждение Свердловской области </w:t>
      </w:r>
    </w:p>
    <w:p w:rsidR="002C1962" w:rsidRPr="002C1962" w:rsidRDefault="002C1962" w:rsidP="002C1962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>Нижнетагильский строительный колледж</w:t>
      </w:r>
    </w:p>
    <w:p w:rsidR="002C1962" w:rsidRPr="002C1962" w:rsidRDefault="002C1962" w:rsidP="002C19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2C1962" w:rsidRPr="002C1962" w:rsidRDefault="002C1962" w:rsidP="002C1962">
      <w:pPr>
        <w:spacing w:after="0" w:line="360" w:lineRule="auto"/>
        <w:ind w:left="5529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C1962" w:rsidRPr="002C1962" w:rsidRDefault="002C1962" w:rsidP="002C1962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>Утверждаю</w:t>
      </w:r>
    </w:p>
    <w:p w:rsidR="002C1962" w:rsidRPr="002C1962" w:rsidRDefault="002C1962" w:rsidP="002C1962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Директор  ГАПОУ </w:t>
      </w:r>
      <w:proofErr w:type="gramStart"/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>СО</w:t>
      </w:r>
      <w:proofErr w:type="gramEnd"/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«Нижнетагильский строительный колледж»</w:t>
      </w:r>
    </w:p>
    <w:p w:rsidR="002C1962" w:rsidRPr="002C1962" w:rsidRDefault="002C1962" w:rsidP="002C1962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>_______________ Морозов О.В.</w:t>
      </w:r>
    </w:p>
    <w:p w:rsidR="002C1962" w:rsidRPr="002C1962" w:rsidRDefault="00700639" w:rsidP="002C1962">
      <w:pPr>
        <w:spacing w:after="0" w:line="360" w:lineRule="auto"/>
        <w:ind w:left="5528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«______»_____________2024</w:t>
      </w:r>
      <w:r w:rsidR="002C1962" w:rsidRPr="002C196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</w:t>
      </w: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РАБОЧАЯ ПРОГРАММА УЧЕБНОЙ ДИСЦИПЛИНЫ</w:t>
      </w:r>
    </w:p>
    <w:p w:rsidR="00C70ADB" w:rsidRPr="001379BA" w:rsidRDefault="00892149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680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379BA"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  <w:t>ОД 12</w:t>
      </w:r>
      <w:r w:rsidR="00C70ADB" w:rsidRPr="001379BA">
        <w:rPr>
          <w:rFonts w:ascii="Times New Roman" w:eastAsia="Times New Roman" w:hAnsi="Times New Roman" w:cs="Times New Roman"/>
          <w:caps/>
          <w:sz w:val="32"/>
          <w:szCs w:val="32"/>
          <w:lang w:eastAsia="ru-RU"/>
        </w:rPr>
        <w:t xml:space="preserve"> Биология</w:t>
      </w:r>
    </w:p>
    <w:p w:rsidR="002C1962" w:rsidRDefault="002C1962" w:rsidP="002C196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2C1962" w:rsidRDefault="002C1962" w:rsidP="002C1962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892149" w:rsidRPr="00892149" w:rsidRDefault="00892149" w:rsidP="0089214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2149">
        <w:rPr>
          <w:rFonts w:ascii="Times New Roman" w:eastAsia="Calibri" w:hAnsi="Times New Roman" w:cs="Times New Roman"/>
          <w:sz w:val="28"/>
          <w:szCs w:val="28"/>
          <w:lang w:eastAsia="ru-RU"/>
        </w:rPr>
        <w:t>для специальности СПО</w:t>
      </w:r>
    </w:p>
    <w:p w:rsidR="001379BA" w:rsidRDefault="001379BA" w:rsidP="00892149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379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23.02.04 «Техническая эксплуатация подъемно-транспортных, строительных, дорожных машин и оборудования»</w:t>
      </w:r>
    </w:p>
    <w:p w:rsidR="00892149" w:rsidRPr="00892149" w:rsidRDefault="00892149" w:rsidP="0089214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2149">
        <w:rPr>
          <w:rFonts w:ascii="Times New Roman" w:eastAsia="Calibri" w:hAnsi="Times New Roman" w:cs="Times New Roman"/>
          <w:sz w:val="28"/>
          <w:szCs w:val="28"/>
          <w:lang w:eastAsia="ru-RU"/>
        </w:rPr>
        <w:t>Форма обучения: очная</w:t>
      </w:r>
    </w:p>
    <w:p w:rsidR="00892149" w:rsidRPr="00892149" w:rsidRDefault="00892149" w:rsidP="0089214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2149">
        <w:rPr>
          <w:rFonts w:ascii="Times New Roman" w:eastAsia="Calibri" w:hAnsi="Times New Roman" w:cs="Times New Roman"/>
          <w:sz w:val="28"/>
          <w:szCs w:val="28"/>
          <w:lang w:eastAsia="ru-RU"/>
        </w:rPr>
        <w:t>Срок обучения: 3 года 10 месяцев</w:t>
      </w:r>
    </w:p>
    <w:p w:rsidR="00892149" w:rsidRPr="00892149" w:rsidRDefault="00892149" w:rsidP="00892149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92149">
        <w:rPr>
          <w:rFonts w:ascii="Times New Roman" w:eastAsia="Calibri" w:hAnsi="Times New Roman" w:cs="Times New Roman"/>
          <w:sz w:val="28"/>
          <w:szCs w:val="28"/>
          <w:lang w:eastAsia="ru-RU"/>
        </w:rPr>
        <w:t>Уровень освоения: базовый</w:t>
      </w:r>
    </w:p>
    <w:p w:rsidR="002C1962" w:rsidRDefault="002C1962" w:rsidP="002C196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92149" w:rsidRPr="002C1962" w:rsidRDefault="00892149" w:rsidP="002C1962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962" w:rsidRPr="002C1962" w:rsidRDefault="002C1962" w:rsidP="002C1962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C1962" w:rsidRPr="002C1962" w:rsidRDefault="00700639" w:rsidP="002C196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2024</w:t>
      </w: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2C1962" w:rsidRPr="002C1962" w:rsidRDefault="00C70ADB" w:rsidP="002C196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C70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Рабочая</w:t>
      </w: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программа учебной дисциплины «Биология</w:t>
      </w:r>
      <w:r w:rsidRPr="00C70AD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» </w:t>
      </w:r>
      <w:r w:rsidR="00AE200D" w:rsidRPr="00AE200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разработана в соответствии с требованиями ФГОС среднего профессионального образования  23.02.04 «Техническая эксплуатация подъемно-транспортных, строительных, дорожных машин и оборудования», </w:t>
      </w:r>
      <w:r w:rsidR="005E46AC" w:rsidRPr="005E46A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приказом Министерства просвещения Российской Федерации от 8 февраля 2024 г. N 81</w:t>
      </w:r>
      <w:bookmarkStart w:id="0" w:name="_GoBack"/>
      <w:bookmarkEnd w:id="0"/>
      <w:r w:rsidR="00AE200D" w:rsidRPr="00AE200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ФГОС СОО, утвержденного приказом </w:t>
      </w:r>
      <w:proofErr w:type="spellStart"/>
      <w:r w:rsidR="00AE200D" w:rsidRPr="00AE200D">
        <w:rPr>
          <w:rFonts w:ascii="Times New Roman" w:eastAsia="Calibri" w:hAnsi="Times New Roman" w:cs="Times New Roman"/>
          <w:sz w:val="28"/>
          <w:szCs w:val="28"/>
          <w:lang w:eastAsia="ru-RU"/>
        </w:rPr>
        <w:t>Минобрнауки</w:t>
      </w:r>
      <w:proofErr w:type="spellEnd"/>
      <w:r w:rsidR="00AE200D" w:rsidRPr="00AE200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России от 17 мая 2012 года N 413 (с изменениями на 12 августа 2022 года)</w:t>
      </w:r>
      <w:proofErr w:type="gramEnd"/>
    </w:p>
    <w:p w:rsidR="002C1962" w:rsidRPr="002C1962" w:rsidRDefault="002C1962" w:rsidP="002C1962">
      <w:pPr>
        <w:spacing w:after="0" w:line="36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36"/>
          <w:lang w:eastAsia="ru-RU"/>
        </w:rPr>
      </w:pP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Организация-разработчик:</w:t>
      </w:r>
      <w:r w:rsidRPr="00C70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329E8" w:rsidRPr="00C70ADB">
        <w:rPr>
          <w:rFonts w:ascii="Times New Roman" w:eastAsia="Times New Roman" w:hAnsi="Times New Roman" w:cs="Times New Roman"/>
          <w:sz w:val="24"/>
          <w:szCs w:val="24"/>
          <w:lang w:eastAsia="ru-RU"/>
        </w:rPr>
        <w:t>ГАПОУ СО</w:t>
      </w:r>
      <w:r w:rsidRPr="00C70AD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«Нижнетагильский строительный колледж»</w:t>
      </w:r>
    </w:p>
    <w:p w:rsidR="00C70ADB" w:rsidRPr="009329E8" w:rsidRDefault="00C70ADB" w:rsidP="00C70ADB">
      <w:pPr>
        <w:widowControl w:val="0"/>
        <w:tabs>
          <w:tab w:val="left" w:pos="708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29E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9329E8" w:rsidRPr="009329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Организация-разработчик: Евдокимова Ирина Борисовна, преподаватель специальных дисциплин, ГАПОУ СО «Нижнетагильский строительный колледж»  </w:t>
      </w:r>
      <w:r w:rsidRPr="009329E8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Разработчик:</w:t>
      </w:r>
    </w:p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529" w:type="dxa"/>
        <w:tblLook w:val="01E0" w:firstRow="1" w:lastRow="1" w:firstColumn="1" w:lastColumn="1" w:noHBand="0" w:noVBand="0"/>
      </w:tblPr>
      <w:tblGrid>
        <w:gridCol w:w="5318"/>
        <w:gridCol w:w="5211"/>
      </w:tblGrid>
      <w:tr w:rsidR="00C70ADB" w:rsidRPr="00C70ADB" w:rsidTr="005C4873">
        <w:trPr>
          <w:trHeight w:val="3113"/>
        </w:trPr>
        <w:tc>
          <w:tcPr>
            <w:tcW w:w="5318" w:type="dxa"/>
            <w:shd w:val="clear" w:color="auto" w:fill="auto"/>
          </w:tcPr>
          <w:p w:rsidR="00C70ADB" w:rsidRPr="00C70ADB" w:rsidRDefault="00C70ADB" w:rsidP="00C70A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 на заседании ЦК</w:t>
            </w:r>
          </w:p>
          <w:p w:rsidR="00C70ADB" w:rsidRPr="00C70ADB" w:rsidRDefault="00C70ADB" w:rsidP="00C70A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ADB" w:rsidRPr="00C70ADB" w:rsidRDefault="00C70ADB" w:rsidP="00C70AD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ADB" w:rsidRPr="00C70ADB" w:rsidRDefault="00C70ADB" w:rsidP="00C70A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«_____»___________20</w:t>
            </w:r>
            <w:r w:rsidR="009329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г.</w:t>
            </w:r>
          </w:p>
          <w:p w:rsidR="00C70ADB" w:rsidRPr="00C70ADB" w:rsidRDefault="00C70ADB" w:rsidP="00C70A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ЦК:____________________</w:t>
            </w: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ADB" w:rsidRPr="00C70ADB" w:rsidRDefault="00C70ADB" w:rsidP="00C70A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11" w:type="dxa"/>
            <w:shd w:val="clear" w:color="auto" w:fill="auto"/>
          </w:tcPr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СОГЛАСОВАНО</w:t>
            </w: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Методическим советом, протокол №                     </w:t>
            </w: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</w:t>
            </w: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«_____»___________20</w:t>
            </w:r>
            <w:r w:rsidR="009329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  <w:r w:rsidRPr="00C70AD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г.</w:t>
            </w:r>
          </w:p>
          <w:p w:rsidR="00C70ADB" w:rsidRPr="00C70ADB" w:rsidRDefault="00C70ADB" w:rsidP="00C70AD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70ADB" w:rsidRPr="00C70ADB" w:rsidRDefault="00C70ADB" w:rsidP="00C70AD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70ADB" w:rsidRPr="00C70ADB" w:rsidRDefault="00C70ADB" w:rsidP="00C70A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68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7765" w:rsidRDefault="00307765" w:rsidP="00C70ADB">
      <w:pPr>
        <w:widowControl w:val="0"/>
        <w:tabs>
          <w:tab w:val="left" w:pos="0"/>
        </w:tabs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  <w:sectPr w:rsidR="00307765" w:rsidSect="00C70ADB">
          <w:footerReference w:type="even" r:id="rId9"/>
          <w:footerReference w:type="default" r:id="rId10"/>
          <w:pgSz w:w="11907" w:h="16840"/>
          <w:pgMar w:top="1134" w:right="850" w:bottom="1134" w:left="1701" w:header="709" w:footer="709" w:gutter="0"/>
          <w:cols w:space="720"/>
          <w:docGrid w:linePitch="326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30"/>
        <w:gridCol w:w="708"/>
      </w:tblGrid>
      <w:tr w:rsidR="00307765" w:rsidRPr="00307765" w:rsidTr="005C4873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D219A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7765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lastRenderedPageBreak/>
              <w:t>Содержание</w:t>
            </w:r>
          </w:p>
          <w:tbl>
            <w:tblPr>
              <w:tblW w:w="8647" w:type="dxa"/>
              <w:tblLayout w:type="fixed"/>
              <w:tblLook w:val="01E0" w:firstRow="1" w:lastRow="1" w:firstColumn="1" w:lastColumn="1" w:noHBand="0" w:noVBand="0"/>
            </w:tblPr>
            <w:tblGrid>
              <w:gridCol w:w="7230"/>
              <w:gridCol w:w="1417"/>
            </w:tblGrid>
            <w:tr w:rsidR="00307765" w:rsidRPr="00307765" w:rsidTr="005C4873">
              <w:tc>
                <w:tcPr>
                  <w:tcW w:w="7230" w:type="dxa"/>
                  <w:shd w:val="clear" w:color="auto" w:fill="auto"/>
                </w:tcPr>
                <w:p w:rsidR="00307765" w:rsidRPr="00307765" w:rsidRDefault="00307765" w:rsidP="00307765">
                  <w:pPr>
                    <w:numPr>
                      <w:ilvl w:val="0"/>
                      <w:numId w:val="2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0776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Общая характеристика рабочей программы учебной дисциплины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307765" w:rsidRPr="00307765" w:rsidRDefault="00D219AA" w:rsidP="00307765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</w:t>
                  </w:r>
                </w:p>
              </w:tc>
            </w:tr>
            <w:tr w:rsidR="00307765" w:rsidRPr="00307765" w:rsidTr="005C4873">
              <w:trPr>
                <w:trHeight w:val="494"/>
              </w:trPr>
              <w:tc>
                <w:tcPr>
                  <w:tcW w:w="7230" w:type="dxa"/>
                  <w:shd w:val="clear" w:color="auto" w:fill="auto"/>
                </w:tcPr>
                <w:p w:rsidR="00307765" w:rsidRPr="00307765" w:rsidRDefault="00307765" w:rsidP="00307765">
                  <w:pPr>
                    <w:numPr>
                      <w:ilvl w:val="0"/>
                      <w:numId w:val="2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0776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Структура и содержание учебной дисциплины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307765" w:rsidRPr="00307765" w:rsidRDefault="00D043A1" w:rsidP="00307765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11</w:t>
                  </w:r>
                </w:p>
              </w:tc>
            </w:tr>
            <w:tr w:rsidR="00307765" w:rsidRPr="00307765" w:rsidTr="005C4873">
              <w:trPr>
                <w:trHeight w:val="473"/>
              </w:trPr>
              <w:tc>
                <w:tcPr>
                  <w:tcW w:w="7230" w:type="dxa"/>
                  <w:shd w:val="clear" w:color="auto" w:fill="auto"/>
                </w:tcPr>
                <w:p w:rsidR="00307765" w:rsidRPr="00307765" w:rsidRDefault="00307765" w:rsidP="00307765">
                  <w:pPr>
                    <w:numPr>
                      <w:ilvl w:val="0"/>
                      <w:numId w:val="2"/>
                    </w:numPr>
                    <w:tabs>
                      <w:tab w:val="num" w:pos="284"/>
                    </w:tabs>
                    <w:suppressAutoHyphens/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0776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Условия реализации учебной дисциплины</w:t>
                  </w:r>
                </w:p>
              </w:tc>
              <w:tc>
                <w:tcPr>
                  <w:tcW w:w="1417" w:type="dxa"/>
                  <w:shd w:val="clear" w:color="auto" w:fill="auto"/>
                </w:tcPr>
                <w:p w:rsidR="00307765" w:rsidRPr="00307765" w:rsidRDefault="00352D56" w:rsidP="00307765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16</w:t>
                  </w:r>
                </w:p>
              </w:tc>
            </w:tr>
            <w:tr w:rsidR="00307765" w:rsidRPr="00307765" w:rsidTr="005C4873">
              <w:tc>
                <w:tcPr>
                  <w:tcW w:w="7230" w:type="dxa"/>
                  <w:shd w:val="clear" w:color="auto" w:fill="auto"/>
                </w:tcPr>
                <w:p w:rsidR="00307765" w:rsidRPr="00307765" w:rsidRDefault="00307765" w:rsidP="00307765">
                  <w:pPr>
                    <w:numPr>
                      <w:ilvl w:val="0"/>
                      <w:numId w:val="2"/>
                    </w:numPr>
                    <w:suppressAutoHyphens/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307765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Контроль и оценка результатов освоения учебной дисциплины</w:t>
                  </w:r>
                </w:p>
                <w:p w:rsidR="00307765" w:rsidRPr="00307765" w:rsidRDefault="00307765" w:rsidP="00307765">
                  <w:pPr>
                    <w:suppressAutoHyphens/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1417" w:type="dxa"/>
                  <w:shd w:val="clear" w:color="auto" w:fill="auto"/>
                </w:tcPr>
                <w:p w:rsidR="00307765" w:rsidRPr="00307765" w:rsidRDefault="00352D56" w:rsidP="00307765">
                  <w:pPr>
                    <w:spacing w:after="0" w:line="36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18</w:t>
                  </w:r>
                </w:p>
              </w:tc>
            </w:tr>
          </w:tbl>
          <w:p w:rsidR="00307765" w:rsidRPr="00307765" w:rsidRDefault="00307765" w:rsidP="00307765">
            <w:pPr>
              <w:spacing w:before="100" w:beforeAutospacing="1" w:after="100" w:afterAutospacing="1" w:line="36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7765" w:rsidRPr="00307765" w:rsidTr="005C4873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ind w:right="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07765" w:rsidRPr="00307765" w:rsidTr="005C4873"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07765" w:rsidRPr="00307765" w:rsidTr="005C4873">
        <w:trPr>
          <w:trHeight w:val="670"/>
        </w:trPr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307765" w:rsidRPr="00307765" w:rsidTr="005C4873">
        <w:trPr>
          <w:trHeight w:val="85"/>
        </w:trPr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07765" w:rsidRPr="00307765" w:rsidRDefault="00307765" w:rsidP="00307765">
            <w:pPr>
              <w:spacing w:before="100" w:beforeAutospacing="1" w:after="100" w:afterAutospacing="1" w:line="360" w:lineRule="auto"/>
              <w:ind w:right="81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  <w:hideMark/>
          </w:tcPr>
          <w:p w:rsidR="00307765" w:rsidRPr="00307765" w:rsidRDefault="00307765" w:rsidP="0030776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307765" w:rsidRPr="00307765" w:rsidRDefault="00307765" w:rsidP="00307765">
      <w:pPr>
        <w:spacing w:after="20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7765" w:rsidRPr="00307765" w:rsidRDefault="00307765" w:rsidP="00307765">
      <w:pPr>
        <w:spacing w:after="20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077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307765" w:rsidRPr="00307765" w:rsidRDefault="00307765" w:rsidP="0030776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Times New Roman" w:hAnsi="Times New Roman" w:cs="Times New Roman"/>
          <w:caps/>
          <w:sz w:val="32"/>
          <w:szCs w:val="24"/>
          <w:lang w:eastAsia="ru-RU"/>
        </w:rPr>
      </w:pPr>
      <w:r w:rsidRPr="00307765">
        <w:rPr>
          <w:rFonts w:ascii="Times New Roman" w:eastAsia="Times New Roman" w:hAnsi="Times New Roman" w:cs="Times New Roman"/>
          <w:sz w:val="32"/>
          <w:szCs w:val="24"/>
          <w:lang w:eastAsia="ru-RU"/>
        </w:rPr>
        <w:lastRenderedPageBreak/>
        <w:t>1. Общая характеристика рабочей программы учебной дисциплины</w:t>
      </w:r>
    </w:p>
    <w:p w:rsidR="00C70ADB" w:rsidRPr="00C70ADB" w:rsidRDefault="00307765" w:rsidP="00307765">
      <w:pPr>
        <w:spacing w:after="0" w:line="360" w:lineRule="auto"/>
        <w:ind w:left="360"/>
        <w:contextualSpacing/>
        <w:jc w:val="center"/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t xml:space="preserve"> </w:t>
      </w:r>
      <w:r w:rsidR="00C70ADB" w:rsidRPr="00C70ADB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t>«</w:t>
      </w:r>
      <w:r w:rsidR="00C70ADB"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t>БИОЛОГИЯ»</w:t>
      </w:r>
    </w:p>
    <w:p w:rsidR="00307765" w:rsidRPr="00307765" w:rsidRDefault="00C70ADB" w:rsidP="00307765">
      <w:pPr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t>Область применения программы</w:t>
      </w:r>
    </w:p>
    <w:p w:rsidR="00307765" w:rsidRDefault="00307765" w:rsidP="00D219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7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Рабочая программа учебной дисциплины «</w:t>
      </w:r>
      <w:r w:rsidR="00AE200D"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Биология</w:t>
      </w:r>
      <w:r w:rsidRPr="0030776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является частью основной образовательной программы в соответствии с ФГОС для специальности </w:t>
      </w:r>
      <w:r w:rsidR="00D219AA" w:rsidRPr="00D219AA">
        <w:rPr>
          <w:rFonts w:ascii="Times New Roman" w:eastAsia="Times New Roman" w:hAnsi="Times New Roman" w:cs="Times New Roman"/>
          <w:sz w:val="28"/>
          <w:szCs w:val="28"/>
          <w:lang w:eastAsia="ru-RU"/>
        </w:rPr>
        <w:t>23.02.04 «Техническая эксплуатация подъемно-транспортных, строительных, дорожных машин и оборудования</w:t>
      </w:r>
      <w:r w:rsidR="00AE200D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C70ADB" w:rsidRPr="00307765" w:rsidRDefault="00C70ADB" w:rsidP="00307765">
      <w:pPr>
        <w:pStyle w:val="a6"/>
        <w:numPr>
          <w:ilvl w:val="1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307765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Место дисциплины в структуре основной профессиональной образовательной программы: </w:t>
      </w:r>
    </w:p>
    <w:p w:rsidR="00C70ADB" w:rsidRPr="00C70ADB" w:rsidRDefault="00C70ADB" w:rsidP="00C70ADB">
      <w:pPr>
        <w:pBdr>
          <w:bottom w:val="single" w:sz="12" w:space="1" w:color="auto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Учебная дисциплина «Биология» является </w:t>
      </w:r>
      <w:r w:rsidR="006629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обязательным </w:t>
      </w: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учебным предметом предметной области «Естественные науки» ФГОС среднего общего образования. </w:t>
      </w:r>
    </w:p>
    <w:p w:rsidR="00C70ADB" w:rsidRPr="00C70ADB" w:rsidRDefault="00C70ADB" w:rsidP="00C70ADB">
      <w:pPr>
        <w:pBdr>
          <w:bottom w:val="single" w:sz="12" w:space="1" w:color="auto"/>
        </w:pBdr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учебная дисциплина «Биология» изучается в общеобразовательном цикле учебного плана ОПОП СПО на базе основного общего образования с получением среднего общего образования (ППКРС, ППССЗ). </w:t>
      </w:r>
    </w:p>
    <w:p w:rsidR="00155ACC" w:rsidRDefault="00307765" w:rsidP="00307765">
      <w:pPr>
        <w:widowControl w:val="0"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155ACC" w:rsidSect="005C4873">
          <w:pgSz w:w="11907" w:h="16840"/>
          <w:pgMar w:top="1134" w:right="850" w:bottom="1134" w:left="1701" w:header="709" w:footer="709" w:gutter="0"/>
          <w:cols w:space="720"/>
          <w:docGrid w:linePitch="326"/>
        </w:sectPr>
      </w:pPr>
      <w:proofErr w:type="gramStart"/>
      <w:r w:rsidRPr="0030776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разработке рабочей программы были учтены требования примерной программы общеобразовательной дисциплины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Биология</w:t>
      </w:r>
      <w:r w:rsidRPr="00307765">
        <w:rPr>
          <w:rFonts w:ascii="Times New Roman" w:eastAsia="Times New Roman" w:hAnsi="Times New Roman" w:cs="Times New Roman"/>
          <w:sz w:val="28"/>
          <w:szCs w:val="28"/>
          <w:lang w:eastAsia="ru-RU"/>
        </w:rPr>
        <w:t>» для профессиональных образовательных организаций, утвержденной  на заседании Совета по оценке содержания и качества примерных рабочих программ общеобразовательного и социально-гуманитарного циклов среднего профессионального образования Протокол № 14 от «30» ноября 2022 г. (рассмотрено на заседании Педагогического совета ФГБОУДПО ИРПО Протокол № 13 от «29» сентября 2022 г.)</w:t>
      </w:r>
      <w:proofErr w:type="gramEnd"/>
    </w:p>
    <w:p w:rsidR="00155ACC" w:rsidRPr="00155ACC" w:rsidRDefault="00155ACC" w:rsidP="00155ACC">
      <w:pPr>
        <w:suppressAutoHyphens/>
        <w:spacing w:after="0" w:line="360" w:lineRule="auto"/>
        <w:ind w:firstLine="709"/>
        <w:contextualSpacing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155ACC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>1.3. Цель и планируемые результаты освоения дисциплины:</w:t>
      </w:r>
    </w:p>
    <w:p w:rsidR="00155ACC" w:rsidRPr="00155ACC" w:rsidRDefault="00155ACC" w:rsidP="00155ACC">
      <w:pPr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55ACC">
        <w:rPr>
          <w:rFonts w:ascii="Times New Roman" w:eastAsia="Calibri" w:hAnsi="Times New Roman" w:cs="Times New Roman"/>
          <w:sz w:val="28"/>
          <w:szCs w:val="28"/>
        </w:rPr>
        <w:t>Особое значение дисциплина имеет при формировании и развитии ОК и ПК.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4923"/>
        <w:gridCol w:w="4950"/>
        <w:gridCol w:w="4915"/>
      </w:tblGrid>
      <w:tr w:rsidR="00155ACC" w:rsidRPr="00155ACC" w:rsidTr="00155ACC">
        <w:tc>
          <w:tcPr>
            <w:tcW w:w="4923" w:type="dxa"/>
            <w:vMerge w:val="restart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9865" w:type="dxa"/>
            <w:gridSpan w:val="2"/>
          </w:tcPr>
          <w:p w:rsidR="00155ACC" w:rsidRPr="00155ACC" w:rsidRDefault="00155ACC" w:rsidP="00155AC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155ACC" w:rsidRPr="00155ACC" w:rsidTr="00155ACC">
        <w:tc>
          <w:tcPr>
            <w:tcW w:w="4923" w:type="dxa"/>
            <w:vMerge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950" w:type="dxa"/>
          </w:tcPr>
          <w:p w:rsidR="00155ACC" w:rsidRPr="00155ACC" w:rsidRDefault="00155ACC" w:rsidP="00155AC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</w:t>
            </w:r>
          </w:p>
        </w:tc>
        <w:tc>
          <w:tcPr>
            <w:tcW w:w="4915" w:type="dxa"/>
          </w:tcPr>
          <w:p w:rsidR="00155ACC" w:rsidRPr="00155ACC" w:rsidRDefault="00155ACC" w:rsidP="00155ACC">
            <w:pPr>
              <w:suppressAutoHyphens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Дисциплинарные (предметные)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155ACC" w:rsidRPr="00155ACC" w:rsidTr="00155ACC">
        <w:tc>
          <w:tcPr>
            <w:tcW w:w="4923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4950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В части трудового воспитания: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труду, осознание ценности мастерства, трудолюбие;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интерес к различным сферам профессиональной деятельности,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определять цели деятельности, задавать параметры и критерии их достижения;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закономерности и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противоречия в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рассматриваемых явлениях;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вносить коррективы в деятельность, оценивать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соответствие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результатов целям,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оценивать риски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последствий деятельности;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креативное мышление при решении жизненных проблем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-уметь переносить знания в познавательную и практическую области жизнедеятельности;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уметь интегрировать знания из разных предметных областей;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выдвигать новые идеи, предлагать оригинальные подходы и решения;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способность их использования в познавательной и социальной практике</w:t>
            </w:r>
          </w:p>
        </w:tc>
        <w:tc>
          <w:tcPr>
            <w:tcW w:w="4915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сформированность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знаний о месте и роли биологии в системе научного знания; функциональной грамотности человека для решения жизненных проблем; </w:t>
            </w: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</w:t>
            </w: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саморегуляция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биосинтез белка, структурная организация живых систем, дискретность, </w:t>
            </w: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саморегуляция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самовоспроизведение (репродукция), наследственность, изменчивость, </w:t>
            </w: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энергозависимость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, рост и развитие, уровневая организация;</w:t>
            </w:r>
          </w:p>
          <w:p w:rsid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умения раскрывать основополагающие биологические законы и закономерности (Г. Менделя, Т. Моргана,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Н.И. Вавилова, Э. Геккеля, Ф. Мюллера, К. Бэра), границы их применимости к живым системам; 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умения решать биологические задачи, составлять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</w:t>
            </w:r>
          </w:p>
        </w:tc>
      </w:tr>
      <w:tr w:rsidR="00155ACC" w:rsidRPr="00155ACC" w:rsidTr="00155ACC">
        <w:tc>
          <w:tcPr>
            <w:tcW w:w="4923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4950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в) работа с информацией: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владеть навыками распознавания и защиты информации,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информационной безопасности личности</w:t>
            </w:r>
          </w:p>
        </w:tc>
        <w:tc>
          <w:tcPr>
            <w:tcW w:w="4915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сформированность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</w:t>
            </w:r>
          </w:p>
        </w:tc>
      </w:tr>
      <w:tr w:rsidR="00155ACC" w:rsidRPr="00155ACC" w:rsidTr="00155ACC">
        <w:trPr>
          <w:trHeight w:val="710"/>
        </w:trPr>
        <w:tc>
          <w:tcPr>
            <w:tcW w:w="4923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4950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готовность к саморазвитию, самостоятельности и самоопределению;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совместная деятельность: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понимать и использовать преимущества командной и индивидуальной работы;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координировать и выполнять работу в условиях реального, виртуального и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комбинированного взаимодействия;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 принятие себя и других людей: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принимать мотивы и аргументы других людей при анализе</w:t>
            </w:r>
            <w:r>
              <w:t xml:space="preserve">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результатов деятельности;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признавать свое право и право других людей на ошибки;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развивать способность понимать мир с позиции другого человека</w:t>
            </w:r>
          </w:p>
        </w:tc>
        <w:tc>
          <w:tcPr>
            <w:tcW w:w="4915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</w:t>
            </w:r>
          </w:p>
        </w:tc>
      </w:tr>
      <w:tr w:rsidR="00155ACC" w:rsidRPr="00155ACC" w:rsidTr="00155ACC">
        <w:trPr>
          <w:trHeight w:val="710"/>
        </w:trPr>
        <w:tc>
          <w:tcPr>
            <w:tcW w:w="4923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ОК 07.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Содействовать сохранению окру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жающей среды, ресурсосбережению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, применять знания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4950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В области экологического воспитания:</w:t>
            </w:r>
          </w:p>
          <w:p w:rsid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планирование и осуществление действии в окружающей среде на основе знания целей устойчивого развития человечества;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активное неприятие действий, приносящих вред окружающей среде;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расширение опыта деятельности экологической направленности;</w:t>
            </w:r>
          </w:p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овладение навыками учебно-исследовательской, проектной и социальной деятельности</w:t>
            </w:r>
          </w:p>
        </w:tc>
        <w:tc>
          <w:tcPr>
            <w:tcW w:w="4915" w:type="dxa"/>
          </w:tcPr>
          <w:p w:rsidR="00155ACC" w:rsidRPr="00155ACC" w:rsidRDefault="00155ACC" w:rsidP="00155ACC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сформированность</w:t>
            </w:r>
            <w:proofErr w:type="spellEnd"/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</w:t>
            </w:r>
            <w:r>
              <w:t xml:space="preserve">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</w:t>
            </w:r>
          </w:p>
        </w:tc>
      </w:tr>
    </w:tbl>
    <w:p w:rsidR="00155ACC" w:rsidRPr="00155ACC" w:rsidRDefault="00155ACC" w:rsidP="00155ACC">
      <w:pPr>
        <w:tabs>
          <w:tab w:val="left" w:pos="1095"/>
        </w:tabs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  <w:sectPr w:rsidR="00C70ADB" w:rsidRPr="00C70ADB" w:rsidSect="00155ACC">
          <w:pgSz w:w="16840" w:h="11907" w:orient="landscape"/>
          <w:pgMar w:top="850" w:right="1134" w:bottom="1701" w:left="1134" w:header="709" w:footer="709" w:gutter="0"/>
          <w:cols w:space="720"/>
          <w:docGrid w:linePitch="326"/>
        </w:sectPr>
      </w:pP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 xml:space="preserve">2. </w:t>
      </w:r>
      <w:r w:rsidRPr="00C70ADB">
        <w:rPr>
          <w:rFonts w:ascii="Times New Roman" w:eastAsia="Calibri" w:hAnsi="Times New Roman" w:cs="Times New Roman"/>
          <w:sz w:val="32"/>
          <w:szCs w:val="32"/>
        </w:rPr>
        <w:t>Структура и содержание учебной дисциплины</w:t>
      </w:r>
    </w:p>
    <w:p w:rsidR="00C70ADB" w:rsidRPr="00C70ADB" w:rsidRDefault="00C70ADB" w:rsidP="00C70ADB">
      <w:pPr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797"/>
        <w:gridCol w:w="1775"/>
      </w:tblGrid>
      <w:tr w:rsidR="00C70ADB" w:rsidRPr="00C70ADB" w:rsidTr="005C4873">
        <w:trPr>
          <w:trHeight w:val="536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Вид учебной работы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Объем часов</w:t>
            </w:r>
          </w:p>
        </w:tc>
      </w:tr>
      <w:tr w:rsidR="00C70ADB" w:rsidRPr="00C70ADB" w:rsidTr="005C4873">
        <w:trPr>
          <w:trHeight w:val="490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Суммарная учебная нагрузка во взаимодействии с преподавателем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F9463C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50</w:t>
            </w:r>
          </w:p>
        </w:tc>
      </w:tr>
      <w:tr w:rsidR="00C70ADB" w:rsidRPr="00C70ADB" w:rsidTr="005C4873">
        <w:trPr>
          <w:trHeight w:val="241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-</w:t>
            </w:r>
          </w:p>
        </w:tc>
      </w:tr>
      <w:tr w:rsidR="00C70ADB" w:rsidRPr="00C70ADB" w:rsidTr="005C4873">
        <w:trPr>
          <w:trHeight w:val="89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F9463C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50</w:t>
            </w:r>
          </w:p>
        </w:tc>
      </w:tr>
      <w:tr w:rsidR="00C70ADB" w:rsidRPr="00C70ADB" w:rsidTr="005C4873">
        <w:trPr>
          <w:trHeight w:val="93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 том числе:</w:t>
            </w:r>
          </w:p>
        </w:tc>
      </w:tr>
      <w:tr w:rsidR="00C70ADB" w:rsidRPr="00C70ADB" w:rsidTr="005C4873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теоретическое обучение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F9463C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36</w:t>
            </w:r>
          </w:p>
        </w:tc>
      </w:tr>
      <w:tr w:rsidR="00C70ADB" w:rsidRPr="00C70ADB" w:rsidTr="005C4873">
        <w:trPr>
          <w:trHeight w:val="118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лабораторные работы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-</w:t>
            </w:r>
          </w:p>
        </w:tc>
      </w:tr>
      <w:tr w:rsidR="00C70ADB" w:rsidRPr="00C70ADB" w:rsidTr="005C4873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практические занятия (если предусмотрено)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C70ADB" w:rsidRPr="00C70ADB" w:rsidRDefault="00D043A1" w:rsidP="00F9463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1</w:t>
            </w:r>
            <w:r w:rsidR="00F9463C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2</w:t>
            </w:r>
          </w:p>
        </w:tc>
      </w:tr>
      <w:tr w:rsidR="00F04FF7" w:rsidRPr="00C70ADB" w:rsidTr="005C4873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F04FF7" w:rsidRPr="00C70ADB" w:rsidRDefault="00F04FF7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Профессионально направленное содержание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F04FF7" w:rsidRPr="00C70ADB" w:rsidRDefault="00AE200D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16</w:t>
            </w:r>
          </w:p>
        </w:tc>
      </w:tr>
      <w:tr w:rsidR="00BC69C6" w:rsidRPr="00C70ADB" w:rsidTr="005C4873">
        <w:trPr>
          <w:trHeight w:val="72"/>
        </w:trPr>
        <w:tc>
          <w:tcPr>
            <w:tcW w:w="4073" w:type="pct"/>
            <w:shd w:val="clear" w:color="auto" w:fill="auto"/>
            <w:vAlign w:val="center"/>
          </w:tcPr>
          <w:p w:rsidR="00BC69C6" w:rsidRDefault="00BC69C6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Промежуточная аттестация</w:t>
            </w:r>
          </w:p>
        </w:tc>
        <w:tc>
          <w:tcPr>
            <w:tcW w:w="927" w:type="pct"/>
            <w:shd w:val="clear" w:color="auto" w:fill="auto"/>
            <w:vAlign w:val="center"/>
          </w:tcPr>
          <w:p w:rsidR="00BC69C6" w:rsidRDefault="00BC69C6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2</w:t>
            </w:r>
          </w:p>
        </w:tc>
      </w:tr>
      <w:tr w:rsidR="00C70ADB" w:rsidRPr="00C70ADB" w:rsidTr="005C4873">
        <w:trPr>
          <w:trHeight w:val="490"/>
        </w:trPr>
        <w:tc>
          <w:tcPr>
            <w:tcW w:w="5000" w:type="pct"/>
            <w:gridSpan w:val="2"/>
            <w:shd w:val="clear" w:color="auto" w:fill="auto"/>
            <w:vAlign w:val="center"/>
          </w:tcPr>
          <w:p w:rsidR="00C70ADB" w:rsidRPr="00C70ADB" w:rsidRDefault="00C70ADB" w:rsidP="00C70AD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>Промежуточная аттестация проводится в форме</w:t>
            </w:r>
            <w:r w:rsidR="00E9688F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 xml:space="preserve"> дифференцированного</w:t>
            </w:r>
            <w:r w:rsidRPr="00C70ADB">
              <w:rPr>
                <w:rFonts w:ascii="Times New Roman" w:eastAsia="Times New Roman" w:hAnsi="Times New Roman" w:cs="Times New Roman"/>
                <w:iCs/>
                <w:sz w:val="24"/>
                <w:szCs w:val="28"/>
                <w:lang w:eastAsia="ru-RU"/>
              </w:rPr>
              <w:t xml:space="preserve"> зачета</w:t>
            </w:r>
          </w:p>
        </w:tc>
      </w:tr>
    </w:tbl>
    <w:p w:rsidR="00C70ADB" w:rsidRP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C70ADB" w:rsidRPr="00C70ADB" w:rsidSect="005C4873">
          <w:pgSz w:w="11907" w:h="16840"/>
          <w:pgMar w:top="1134" w:right="850" w:bottom="1134" w:left="1701" w:header="709" w:footer="709" w:gutter="0"/>
          <w:cols w:space="720"/>
          <w:docGrid w:linePitch="326"/>
        </w:sectPr>
      </w:pP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lastRenderedPageBreak/>
        <w:t>2.2. План и содержание учебной дисциплины</w:t>
      </w:r>
      <w:r w:rsidRPr="00C70ADB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t xml:space="preserve"> «</w:t>
      </w: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t>Биология»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01"/>
        <w:gridCol w:w="628"/>
        <w:gridCol w:w="8640"/>
        <w:gridCol w:w="1298"/>
        <w:gridCol w:w="1788"/>
      </w:tblGrid>
      <w:tr w:rsidR="00C70ADB" w:rsidRPr="00C70ADB" w:rsidTr="005C4873">
        <w:tc>
          <w:tcPr>
            <w:tcW w:w="3001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62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40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Содержание учебного материала, </w:t>
            </w: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самостоятельная работа обучающихся</w:t>
            </w: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 часов</w:t>
            </w:r>
          </w:p>
        </w:tc>
        <w:tc>
          <w:tcPr>
            <w:tcW w:w="178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8"/>
                <w:lang w:eastAsia="ru-RU"/>
              </w:rPr>
              <w:t>Коды компетенций, формированию которых способствует элемент программы</w:t>
            </w:r>
          </w:p>
        </w:tc>
      </w:tr>
      <w:tr w:rsidR="00C70ADB" w:rsidRPr="00C70ADB" w:rsidTr="005C4873">
        <w:tc>
          <w:tcPr>
            <w:tcW w:w="3001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640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8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</w:tr>
      <w:tr w:rsidR="00BC0466" w:rsidRPr="00C70ADB" w:rsidTr="005C4873">
        <w:tc>
          <w:tcPr>
            <w:tcW w:w="3001" w:type="dxa"/>
          </w:tcPr>
          <w:p w:rsidR="00BC0466" w:rsidRPr="00C70ADB" w:rsidRDefault="00BC0466" w:rsidP="00C70ADB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</w:tcPr>
          <w:p w:rsidR="00BC0466" w:rsidRPr="00C70ADB" w:rsidRDefault="00B80A1C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0A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298" w:type="dxa"/>
          </w:tcPr>
          <w:p w:rsidR="00BC0466" w:rsidRPr="00C70ADB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BC0466" w:rsidRPr="00BC6218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70ADB" w:rsidRPr="00C70ADB" w:rsidTr="005C4873">
        <w:tc>
          <w:tcPr>
            <w:tcW w:w="3001" w:type="dxa"/>
          </w:tcPr>
          <w:p w:rsidR="00C70ADB" w:rsidRPr="00C70ADB" w:rsidRDefault="00786DB6" w:rsidP="00C70ADB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Введение. </w:t>
            </w:r>
            <w:r w:rsidR="00C70ADB" w:rsidRPr="00C70ADB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Общие представления о живом.</w:t>
            </w: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C70ADB" w:rsidRPr="00C70ADB" w:rsidRDefault="00C70ADB" w:rsidP="00C70ADB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40" w:type="dxa"/>
          </w:tcPr>
          <w:p w:rsidR="00C70ADB" w:rsidRPr="00C70ADB" w:rsidRDefault="00C70ADB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Объект изучения биологии – живая природа.  Признаки живых организмов. </w:t>
            </w:r>
          </w:p>
          <w:p w:rsidR="00C70ADB" w:rsidRPr="00C70ADB" w:rsidRDefault="00C70ADB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Уровневая организация живой природы и эволюция.  Методы познания живой природы. Соблюдение правил поведения в природе, бережное отношение к биологическим объектам (растениям и животным, и их сообществам) и их охрана. </w:t>
            </w: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C70ADB" w:rsidRPr="00C70ADB" w:rsidRDefault="00BC621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62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ОК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Pr="00BC621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D13CF9" w:rsidRPr="00C70ADB" w:rsidTr="00D13CF9">
        <w:trPr>
          <w:trHeight w:val="485"/>
        </w:trPr>
        <w:tc>
          <w:tcPr>
            <w:tcW w:w="3001" w:type="dxa"/>
            <w:vMerge w:val="restart"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Учение о клетке</w:t>
            </w:r>
          </w:p>
          <w:p w:rsidR="00D13CF9" w:rsidRPr="00C70ADB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13CF9" w:rsidRPr="00C70ADB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640" w:type="dxa"/>
          </w:tcPr>
          <w:p w:rsidR="00D13CF9" w:rsidRPr="00C70ADB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Химический состав клетки. Органические вещества клетки. Углеводы. Жиры. Органические вещества клетки. Белки. Нуклеиновые кислоты: ДНК, РНК, АТФ.</w:t>
            </w:r>
          </w:p>
        </w:tc>
        <w:tc>
          <w:tcPr>
            <w:tcW w:w="1298" w:type="dxa"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D13CF9" w:rsidRPr="00C70ADB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  <w:vMerge w:val="restart"/>
          </w:tcPr>
          <w:p w:rsidR="00D13CF9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D13CF9" w:rsidRPr="00BC6218" w:rsidRDefault="00D13CF9" w:rsidP="00BC621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</w:tc>
      </w:tr>
      <w:tr w:rsidR="00D13CF9" w:rsidRPr="00C70ADB" w:rsidTr="00D13CF9">
        <w:trPr>
          <w:trHeight w:val="268"/>
        </w:trPr>
        <w:tc>
          <w:tcPr>
            <w:tcW w:w="3001" w:type="dxa"/>
            <w:vMerge/>
          </w:tcPr>
          <w:p w:rsidR="00D13CF9" w:rsidRPr="00C70ADB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640" w:type="dxa"/>
          </w:tcPr>
          <w:p w:rsidR="00D13CF9" w:rsidRPr="00C70ADB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20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Практическая работа №1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Химический состав клетки.</w:t>
            </w:r>
          </w:p>
        </w:tc>
        <w:tc>
          <w:tcPr>
            <w:tcW w:w="1298" w:type="dxa"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Merge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D13CF9" w:rsidRPr="00C70ADB" w:rsidTr="005C4873">
        <w:tc>
          <w:tcPr>
            <w:tcW w:w="3001" w:type="dxa"/>
            <w:vMerge/>
          </w:tcPr>
          <w:p w:rsidR="00D13CF9" w:rsidRPr="00C70ADB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640" w:type="dxa"/>
          </w:tcPr>
          <w:p w:rsidR="00D13CF9" w:rsidRPr="00C70ADB" w:rsidRDefault="00D13CF9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Клеточная теория. Типы клеток. 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Неклеточные формы жизни.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Биологическое значение бактериофагов.</w:t>
            </w:r>
          </w:p>
        </w:tc>
        <w:tc>
          <w:tcPr>
            <w:tcW w:w="1298" w:type="dxa"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  <w:vMerge/>
          </w:tcPr>
          <w:p w:rsidR="00D13CF9" w:rsidRPr="00C70ADB" w:rsidRDefault="00D13CF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C70ADB" w:rsidRPr="00C70ADB" w:rsidTr="005C4873">
        <w:tc>
          <w:tcPr>
            <w:tcW w:w="3001" w:type="dxa"/>
          </w:tcPr>
          <w:p w:rsidR="00D13CF9" w:rsidRPr="00D13CF9" w:rsidRDefault="00D13CF9" w:rsidP="00B8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  <w:p w:rsidR="00C70ADB" w:rsidRPr="00C70ADB" w:rsidRDefault="00D13CF9" w:rsidP="00B80A1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Обмен веществ и превращение энергии в клетке</w:t>
            </w:r>
          </w:p>
        </w:tc>
        <w:tc>
          <w:tcPr>
            <w:tcW w:w="628" w:type="dxa"/>
          </w:tcPr>
          <w:p w:rsidR="00C70ADB" w:rsidRPr="00C70ADB" w:rsidRDefault="00B7365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640" w:type="dxa"/>
          </w:tcPr>
          <w:p w:rsidR="00C70ADB" w:rsidRPr="00C70ADB" w:rsidRDefault="00C70ADB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Метаболизм. Энергетический обмен веществ. Пластический обмен веществ. Фотосинтез.</w:t>
            </w:r>
          </w:p>
          <w:p w:rsidR="00C70ADB" w:rsidRPr="00C70ADB" w:rsidRDefault="00C70ADB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EC38F5" w:rsidRPr="00C70ADB" w:rsidTr="005C4873">
        <w:trPr>
          <w:trHeight w:val="156"/>
        </w:trPr>
        <w:tc>
          <w:tcPr>
            <w:tcW w:w="3001" w:type="dxa"/>
            <w:vMerge w:val="restart"/>
          </w:tcPr>
          <w:p w:rsidR="00EC38F5" w:rsidRPr="00C70ADB" w:rsidRDefault="00EC38F5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3 </w:t>
            </w:r>
            <w:r w:rsidRPr="00D13C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Жизненный цикл клетки. Митоз. Мейоз</w:t>
            </w:r>
          </w:p>
        </w:tc>
        <w:tc>
          <w:tcPr>
            <w:tcW w:w="628" w:type="dxa"/>
          </w:tcPr>
          <w:p w:rsidR="00EC38F5" w:rsidRPr="00C70ADB" w:rsidRDefault="00B7365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40" w:type="dxa"/>
          </w:tcPr>
          <w:p w:rsidR="00EC38F5" w:rsidRPr="00D13CF9" w:rsidRDefault="00EC38F5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3C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Клеточный цикл, его периоды. Митоз, его стадии и происходящие процессы. Биологическое значение митоза. </w:t>
            </w:r>
          </w:p>
        </w:tc>
        <w:tc>
          <w:tcPr>
            <w:tcW w:w="1298" w:type="dxa"/>
          </w:tcPr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EC38F5" w:rsidRPr="00D13CF9" w:rsidRDefault="00EC38F5" w:rsidP="00D13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A24D65" w:rsidRPr="00C70ADB" w:rsidTr="005C4873">
        <w:trPr>
          <w:trHeight w:val="156"/>
        </w:trPr>
        <w:tc>
          <w:tcPr>
            <w:tcW w:w="3001" w:type="dxa"/>
            <w:vMerge/>
          </w:tcPr>
          <w:p w:rsidR="00A24D65" w:rsidRDefault="00A24D65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A24D65" w:rsidRPr="00C70ADB" w:rsidRDefault="00B7365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640" w:type="dxa"/>
          </w:tcPr>
          <w:p w:rsidR="00A24D65" w:rsidRPr="00D13CF9" w:rsidRDefault="00A24D65" w:rsidP="00D13CF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13CF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Мейоз и его стадии. Поведение хромосом в мейозе. Кроссинговер. Биологический смысл мейоза</w:t>
            </w:r>
          </w:p>
        </w:tc>
        <w:tc>
          <w:tcPr>
            <w:tcW w:w="1298" w:type="dxa"/>
          </w:tcPr>
          <w:p w:rsidR="00A24D65" w:rsidRPr="00C70ADB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A24D65" w:rsidRPr="00C70ADB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C38F5" w:rsidRPr="00C70ADB" w:rsidTr="005C4873">
        <w:tc>
          <w:tcPr>
            <w:tcW w:w="3001" w:type="dxa"/>
          </w:tcPr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</w:tcPr>
          <w:p w:rsidR="00EC38F5" w:rsidRPr="00C70ADB" w:rsidRDefault="00B80A1C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0A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298" w:type="dxa"/>
          </w:tcPr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EC38F5" w:rsidRPr="00C70ADB" w:rsidRDefault="00EC38F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055ADD" w:rsidRPr="00C70ADB" w:rsidTr="005C4873">
        <w:tc>
          <w:tcPr>
            <w:tcW w:w="3001" w:type="dxa"/>
            <w:vMerge w:val="restart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Основы генетики и селекции</w:t>
            </w:r>
          </w:p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055ADD" w:rsidRPr="00C70ADB" w:rsidRDefault="00B7365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640" w:type="dxa"/>
          </w:tcPr>
          <w:p w:rsidR="00055ADD" w:rsidRPr="00C70ADB" w:rsidRDefault="00055ADD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Основные понятия генетики.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Первый и второй закон Менделя.</w:t>
            </w:r>
            <w:r w:rsidRPr="00C70ADB">
              <w:rPr>
                <w:rFonts w:ascii="Times New Roman" w:eastAsia="Times New Roman" w:hAnsi="Times New Roman" w:cs="Times New Roman"/>
                <w:color w:val="0000FF"/>
                <w:sz w:val="24"/>
                <w:szCs w:val="24"/>
                <w:lang w:eastAsia="ru-RU"/>
              </w:rPr>
              <w:t xml:space="preserve"> 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Анализирующее скрещивание. Неполное доминирование.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9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055ADD" w:rsidRPr="00915D08" w:rsidRDefault="00055ADD" w:rsidP="00915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055ADD" w:rsidRPr="00C70ADB" w:rsidTr="005C4873">
        <w:tc>
          <w:tcPr>
            <w:tcW w:w="3001" w:type="dxa"/>
            <w:vMerge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055ADD" w:rsidRPr="00C70ADB" w:rsidRDefault="00B73657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640" w:type="dxa"/>
          </w:tcPr>
          <w:p w:rsidR="00055ADD" w:rsidRPr="00C70ADB" w:rsidRDefault="00B011A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20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Практическая работа №2</w:t>
            </w:r>
            <w:r w:rsidR="00055ADD"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055ADD"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генетических задач.</w:t>
            </w:r>
          </w:p>
        </w:tc>
        <w:tc>
          <w:tcPr>
            <w:tcW w:w="129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055ADD" w:rsidRPr="00915D08" w:rsidRDefault="00055ADD" w:rsidP="00915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055ADD" w:rsidRPr="00C70ADB" w:rsidTr="005C4873">
        <w:tc>
          <w:tcPr>
            <w:tcW w:w="3001" w:type="dxa"/>
            <w:vMerge/>
          </w:tcPr>
          <w:p w:rsidR="00055ADD" w:rsidRPr="00C70ADB" w:rsidRDefault="00055ADD" w:rsidP="00C70ADB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055ADD" w:rsidRPr="00C70ADB" w:rsidRDefault="00B73657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40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Изменчивость. </w:t>
            </w:r>
            <w:proofErr w:type="spellStart"/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Модификационная</w:t>
            </w:r>
            <w:proofErr w:type="spellEnd"/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изменчивость. Наследственная изменчивость. 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Выявление мутагенов в окружающей среде и косвенная оценка возможного их влияния на организм.</w:t>
            </w:r>
          </w:p>
        </w:tc>
        <w:tc>
          <w:tcPr>
            <w:tcW w:w="129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055ADD" w:rsidRPr="00915D08" w:rsidRDefault="00055ADD" w:rsidP="00915D0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055ADD" w:rsidRPr="00C70ADB" w:rsidTr="005C4873">
        <w:tc>
          <w:tcPr>
            <w:tcW w:w="3001" w:type="dxa"/>
            <w:vMerge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055ADD" w:rsidRPr="00C70ADB" w:rsidRDefault="00B73657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640" w:type="dxa"/>
          </w:tcPr>
          <w:p w:rsidR="00055ADD" w:rsidRPr="00C70ADB" w:rsidRDefault="00055ADD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Селекция растений, животных.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Селекция микроорганизмов.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достижения современной селекции культурных растений, домашних животных и микроорганизмов. </w:t>
            </w:r>
          </w:p>
        </w:tc>
        <w:tc>
          <w:tcPr>
            <w:tcW w:w="1298" w:type="dxa"/>
          </w:tcPr>
          <w:p w:rsidR="00055ADD" w:rsidRPr="00C70ADB" w:rsidRDefault="009329E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  <w:p w:rsidR="00055ADD" w:rsidRPr="00A24D65" w:rsidRDefault="00055ADD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055ADD" w:rsidRPr="00C70ADB" w:rsidTr="00B73657">
        <w:trPr>
          <w:trHeight w:val="974"/>
        </w:trPr>
        <w:tc>
          <w:tcPr>
            <w:tcW w:w="3001" w:type="dxa"/>
            <w:vMerge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055ADD" w:rsidRDefault="00B7365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640" w:type="dxa"/>
          </w:tcPr>
          <w:p w:rsidR="00055ADD" w:rsidRPr="00C70ADB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Биотехнология, ее достижения и перспективы развития. Этические аспекты некоторых достижений в биотехнологии. Клонирование животных (проблемы клонирования человека). </w:t>
            </w:r>
          </w:p>
        </w:tc>
        <w:tc>
          <w:tcPr>
            <w:tcW w:w="1298" w:type="dxa"/>
          </w:tcPr>
          <w:p w:rsidR="00055ADD" w:rsidRPr="00C70ADB" w:rsidRDefault="009329E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8" w:type="dxa"/>
          </w:tcPr>
          <w:p w:rsidR="00055ADD" w:rsidRPr="00C70ADB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055ADD" w:rsidRPr="00C70ADB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  <w:p w:rsidR="00055ADD" w:rsidRPr="00C70ADB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055ADD" w:rsidRPr="00C70ADB" w:rsidTr="005C4873">
        <w:tc>
          <w:tcPr>
            <w:tcW w:w="3001" w:type="dxa"/>
            <w:vMerge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055ADD" w:rsidRDefault="00B7365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640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Бионика как одно из направлений биологии и кибернетики, рассматривающее особенности морфофизиологической организации живых организмов и их использование для создания совершенных технических систем и устройств по аналогии с живыми системами. Принципы и примеры использования в хозяйственной деятельности людей морфофункциональных черт организации растений и животных.</w:t>
            </w:r>
          </w:p>
        </w:tc>
        <w:tc>
          <w:tcPr>
            <w:tcW w:w="1298" w:type="dxa"/>
          </w:tcPr>
          <w:p w:rsidR="00055ADD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055ADD" w:rsidRPr="00C70ADB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055ADD" w:rsidRPr="00C70ADB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  <w:p w:rsidR="00055ADD" w:rsidRPr="00C70ADB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C70ADB" w:rsidRPr="00C70ADB" w:rsidTr="005C4873">
        <w:tc>
          <w:tcPr>
            <w:tcW w:w="3001" w:type="dxa"/>
            <w:vMerge w:val="restart"/>
          </w:tcPr>
          <w:p w:rsidR="00C70ADB" w:rsidRPr="00C70ADB" w:rsidRDefault="0026087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6</w:t>
            </w:r>
            <w:r w:rsidR="00C70ADB"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70ADB"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C70ADB"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Эволюционное учение</w:t>
            </w:r>
            <w:r w:rsidR="00C70ADB"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Теория эволюции. </w:t>
            </w:r>
          </w:p>
        </w:tc>
        <w:tc>
          <w:tcPr>
            <w:tcW w:w="628" w:type="dxa"/>
          </w:tcPr>
          <w:p w:rsidR="00C70ADB" w:rsidRPr="00C70ADB" w:rsidRDefault="00B7365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640" w:type="dxa"/>
          </w:tcPr>
          <w:p w:rsidR="00260879" w:rsidRPr="00260879" w:rsidRDefault="00260879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Первые эволюционные концепции (Ж.Б. Ламарк, Ж.Л. Бюффон). Эволюционная теория Ч. Дарвина. Синтетическая теория эволюции и ее основные положения.</w:t>
            </w:r>
          </w:p>
          <w:p w:rsidR="00C70ADB" w:rsidRPr="00260879" w:rsidRDefault="00260879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Микроэволюция</w:t>
            </w:r>
            <w:proofErr w:type="spellEnd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Популяция как элементарная единица эволюции.</w:t>
            </w: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C70ADB" w:rsidRPr="00260879" w:rsidRDefault="00C70ADB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055ADD" w:rsidRPr="00C70ADB" w:rsidTr="005C4873">
        <w:tc>
          <w:tcPr>
            <w:tcW w:w="3001" w:type="dxa"/>
            <w:vMerge/>
          </w:tcPr>
          <w:p w:rsidR="00055ADD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055ADD" w:rsidRDefault="00B7365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640" w:type="dxa"/>
          </w:tcPr>
          <w:p w:rsidR="00055ADD" w:rsidRPr="00260879" w:rsidRDefault="00055ADD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Генетические основы эволюции. Элементарные факторы эволюции. Естественный отбор - направляющий фактор эволюции. Видообразование как результат </w:t>
            </w:r>
            <w:proofErr w:type="spellStart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микроэволюции</w:t>
            </w:r>
            <w:proofErr w:type="spellEnd"/>
          </w:p>
        </w:tc>
        <w:tc>
          <w:tcPr>
            <w:tcW w:w="1298" w:type="dxa"/>
          </w:tcPr>
          <w:p w:rsidR="00055ADD" w:rsidRPr="00C70ADB" w:rsidRDefault="00055AD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055ADD" w:rsidRPr="00C70ADB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055ADD" w:rsidRPr="00C70ADB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C70ADB" w:rsidRPr="00C70ADB" w:rsidTr="005C4873">
        <w:tc>
          <w:tcPr>
            <w:tcW w:w="3001" w:type="dxa"/>
            <w:vMerge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C70ADB" w:rsidRPr="00C70ADB" w:rsidRDefault="003D7021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B736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640" w:type="dxa"/>
          </w:tcPr>
          <w:p w:rsidR="00C70ADB" w:rsidRPr="00C70ADB" w:rsidRDefault="00B011A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20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Практическая работа №3</w:t>
            </w:r>
            <w:r w:rsidR="00C70ADB"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Макроэволюция.</w:t>
            </w: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C70ADB" w:rsidRPr="00260879" w:rsidRDefault="00C70ADB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</w:tc>
      </w:tr>
      <w:tr w:rsidR="00260879" w:rsidRPr="00C70ADB" w:rsidTr="005C4873">
        <w:tc>
          <w:tcPr>
            <w:tcW w:w="3001" w:type="dxa"/>
          </w:tcPr>
          <w:p w:rsidR="00260879" w:rsidRPr="00260879" w:rsidRDefault="00260879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7</w:t>
            </w:r>
          </w:p>
          <w:p w:rsidR="00260879" w:rsidRPr="00260879" w:rsidRDefault="00260879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Происхождение</w:t>
            </w:r>
          </w:p>
          <w:p w:rsidR="00260879" w:rsidRPr="00C70ADB" w:rsidRDefault="00260879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человека - антропогенез</w:t>
            </w:r>
          </w:p>
        </w:tc>
        <w:tc>
          <w:tcPr>
            <w:tcW w:w="628" w:type="dxa"/>
          </w:tcPr>
          <w:p w:rsidR="00260879" w:rsidRPr="00C70ADB" w:rsidRDefault="00B73657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8640" w:type="dxa"/>
          </w:tcPr>
          <w:p w:rsidR="00260879" w:rsidRPr="00260879" w:rsidRDefault="00260879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Антропология - наука о человеке. Систематическое положение человека. </w:t>
            </w: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Сходство и отличия человека с животными. Основные стадии антропогенеза. Эволюция современного человека.</w:t>
            </w:r>
          </w:p>
          <w:p w:rsidR="00260879" w:rsidRPr="00C70ADB" w:rsidRDefault="00260879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Человеческие расы и их единство. Время и пути расселения человека по планете. Приспособленность человека к разным условиям среды</w:t>
            </w:r>
          </w:p>
        </w:tc>
        <w:tc>
          <w:tcPr>
            <w:tcW w:w="1298" w:type="dxa"/>
          </w:tcPr>
          <w:p w:rsidR="00260879" w:rsidRPr="00C70ADB" w:rsidRDefault="00260879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788" w:type="dxa"/>
          </w:tcPr>
          <w:p w:rsidR="00260879" w:rsidRPr="00C70ADB" w:rsidRDefault="00260879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260879" w:rsidRPr="00C70ADB" w:rsidRDefault="00260879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ОК.04</w:t>
            </w:r>
          </w:p>
        </w:tc>
      </w:tr>
      <w:tr w:rsidR="00A24D65" w:rsidRPr="00C70ADB" w:rsidTr="005C4873">
        <w:tc>
          <w:tcPr>
            <w:tcW w:w="3001" w:type="dxa"/>
            <w:vMerge w:val="restart"/>
          </w:tcPr>
          <w:p w:rsidR="00A24D65" w:rsidRPr="00260879" w:rsidRDefault="00A24D65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 8</w:t>
            </w: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26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Экологические</w:t>
            </w:r>
          </w:p>
          <w:p w:rsidR="00A24D65" w:rsidRPr="00260879" w:rsidRDefault="00A24D65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факторы и среды жизни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Популяция, </w:t>
            </w:r>
            <w:r w:rsidRPr="0026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сообщества,</w:t>
            </w:r>
          </w:p>
          <w:p w:rsidR="00A24D65" w:rsidRPr="00C70ADB" w:rsidRDefault="00A24D65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экосистемы</w:t>
            </w:r>
          </w:p>
        </w:tc>
        <w:tc>
          <w:tcPr>
            <w:tcW w:w="628" w:type="dxa"/>
          </w:tcPr>
          <w:p w:rsidR="00A24D65" w:rsidRPr="00C70ADB" w:rsidRDefault="00B73657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640" w:type="dxa"/>
          </w:tcPr>
          <w:p w:rsidR="00A24D65" w:rsidRPr="00C70ADB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Среды обитания организмов: водная, наземно-воздушная, почвенная, </w:t>
            </w:r>
            <w:proofErr w:type="spellStart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внутриорганизменная</w:t>
            </w:r>
            <w:proofErr w:type="spellEnd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Физикохимические</w:t>
            </w:r>
            <w:proofErr w:type="spellEnd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особенности сред обитания организмов. Приспособления организмов к жизни в разных средах. </w:t>
            </w:r>
          </w:p>
        </w:tc>
        <w:tc>
          <w:tcPr>
            <w:tcW w:w="1298" w:type="dxa"/>
          </w:tcPr>
          <w:p w:rsidR="00A24D65" w:rsidRPr="00C70ADB" w:rsidRDefault="009329E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8" w:type="dxa"/>
          </w:tcPr>
          <w:p w:rsidR="00A24D65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A24D65" w:rsidRPr="00C70ADB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A24D65" w:rsidRPr="00055ADD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A24D65" w:rsidRPr="00C70ADB" w:rsidTr="005C4873">
        <w:tc>
          <w:tcPr>
            <w:tcW w:w="3001" w:type="dxa"/>
            <w:vMerge/>
          </w:tcPr>
          <w:p w:rsidR="00A24D65" w:rsidRDefault="00A24D65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A24D65" w:rsidRPr="00C70ADB" w:rsidRDefault="00B7365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8640" w:type="dxa"/>
          </w:tcPr>
          <w:p w:rsidR="00A24D65" w:rsidRPr="00260879" w:rsidRDefault="00A24D65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Понятие экологического фактора. Классификация экологических факторов. Правило минимума Ю. Либиха. </w:t>
            </w:r>
          </w:p>
        </w:tc>
        <w:tc>
          <w:tcPr>
            <w:tcW w:w="1298" w:type="dxa"/>
          </w:tcPr>
          <w:p w:rsidR="00A24D65" w:rsidRPr="00C70ADB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A24D65" w:rsidRDefault="00A24D65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A24D65" w:rsidRPr="00C70ADB" w:rsidRDefault="00A24D65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A24D65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055ADD" w:rsidRPr="00C70ADB" w:rsidTr="005C4873">
        <w:tc>
          <w:tcPr>
            <w:tcW w:w="3001" w:type="dxa"/>
            <w:vMerge/>
          </w:tcPr>
          <w:p w:rsidR="00055ADD" w:rsidRDefault="00055ADD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055ADD" w:rsidRDefault="00B7365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640" w:type="dxa"/>
          </w:tcPr>
          <w:p w:rsidR="00055ADD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Закон толерантности В. </w:t>
            </w:r>
            <w:proofErr w:type="spellStart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Шелфорда</w:t>
            </w:r>
            <w:proofErr w:type="spellEnd"/>
          </w:p>
          <w:p w:rsidR="00055ADD" w:rsidRPr="00260879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Экологическая характеристика вида и популяции. Экологическая ниша вида. Экологические характеристики популяции. Сообщества и экосистемы</w:t>
            </w:r>
          </w:p>
        </w:tc>
        <w:tc>
          <w:tcPr>
            <w:tcW w:w="1298" w:type="dxa"/>
          </w:tcPr>
          <w:p w:rsidR="00055ADD" w:rsidRDefault="009329E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8" w:type="dxa"/>
          </w:tcPr>
          <w:p w:rsidR="00055ADD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055ADD" w:rsidRPr="00C70ADB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055ADD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A24D65" w:rsidRPr="00C70ADB" w:rsidTr="00055ADD">
        <w:trPr>
          <w:trHeight w:val="840"/>
        </w:trPr>
        <w:tc>
          <w:tcPr>
            <w:tcW w:w="3001" w:type="dxa"/>
            <w:vMerge/>
          </w:tcPr>
          <w:p w:rsidR="00A24D65" w:rsidRDefault="00A24D65" w:rsidP="002608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A24D65" w:rsidRPr="00C70ADB" w:rsidRDefault="00B7365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8640" w:type="dxa"/>
          </w:tcPr>
          <w:p w:rsidR="00A24D65" w:rsidRPr="00260879" w:rsidRDefault="00A24D65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Биоценоз и его структура. Связи между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организмами в биоценозе. Структурные компоненты экосистемы: продуценты, </w:t>
            </w:r>
            <w:proofErr w:type="spellStart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консументы</w:t>
            </w:r>
            <w:proofErr w:type="spellEnd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редуценты</w:t>
            </w:r>
            <w:proofErr w:type="spellEnd"/>
            <w:r w:rsidRPr="0026087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Круговорот веществ и поток энергии в экосистеме. Трофические уровни</w:t>
            </w:r>
          </w:p>
        </w:tc>
        <w:tc>
          <w:tcPr>
            <w:tcW w:w="1298" w:type="dxa"/>
          </w:tcPr>
          <w:p w:rsidR="00A24D65" w:rsidRPr="00C70ADB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A24D65" w:rsidRDefault="00A24D65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A24D65" w:rsidRPr="00C70ADB" w:rsidRDefault="00A24D65" w:rsidP="00A24D6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A24D65" w:rsidRDefault="00055AD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BC0466" w:rsidRPr="00C70ADB" w:rsidTr="005C4873">
        <w:tc>
          <w:tcPr>
            <w:tcW w:w="3001" w:type="dxa"/>
          </w:tcPr>
          <w:p w:rsidR="00BC0466" w:rsidRPr="00C70ADB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</w:tcPr>
          <w:p w:rsidR="00BC0466" w:rsidRPr="00C70ADB" w:rsidRDefault="00B80A1C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0A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298" w:type="dxa"/>
          </w:tcPr>
          <w:p w:rsidR="00BC0466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BC0466" w:rsidRPr="00C70ADB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E963FD" w:rsidRPr="00C70ADB" w:rsidTr="005C4873">
        <w:tc>
          <w:tcPr>
            <w:tcW w:w="3001" w:type="dxa"/>
            <w:vMerge w:val="restart"/>
          </w:tcPr>
          <w:p w:rsidR="00E963FD" w:rsidRPr="00C70ADB" w:rsidRDefault="00E963F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9</w:t>
            </w:r>
            <w:r w:rsidRPr="00BC0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Биосфера - глобальная экологическая система</w:t>
            </w:r>
          </w:p>
        </w:tc>
        <w:tc>
          <w:tcPr>
            <w:tcW w:w="628" w:type="dxa"/>
          </w:tcPr>
          <w:p w:rsidR="00E963FD" w:rsidRPr="00C70ADB" w:rsidRDefault="00B7365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640" w:type="dxa"/>
          </w:tcPr>
          <w:p w:rsidR="00E963FD" w:rsidRPr="00C70ADB" w:rsidRDefault="00E963FD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Биосфера - живая оболочка Земли. Развитие представлений о биосфере в трудах В.И. Вернадского. Области биосферы и ее компоненты. Живое 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ещество биосферы и его функции.</w:t>
            </w:r>
          </w:p>
        </w:tc>
        <w:tc>
          <w:tcPr>
            <w:tcW w:w="1298" w:type="dxa"/>
          </w:tcPr>
          <w:p w:rsidR="00E963FD" w:rsidRDefault="00E963F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E963FD" w:rsidRDefault="00E963FD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E963FD" w:rsidRPr="00C70ADB" w:rsidRDefault="00E963FD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E963FD" w:rsidRPr="00C70ADB" w:rsidRDefault="00E963FD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E963FD" w:rsidRPr="00C70ADB" w:rsidTr="005C4873">
        <w:tc>
          <w:tcPr>
            <w:tcW w:w="3001" w:type="dxa"/>
            <w:vMerge/>
          </w:tcPr>
          <w:p w:rsidR="00E963FD" w:rsidRDefault="00E963F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E963FD" w:rsidRDefault="00B7365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8640" w:type="dxa"/>
          </w:tcPr>
          <w:p w:rsidR="00E963FD" w:rsidRPr="00BC0466" w:rsidRDefault="00E963FD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Закономерности существования биосферы. Особенности биосферы как глобальной экосистемы. Динамическое равновесие в биосфере. Круговороты веществ и биогеохимические циклы. Глобальные экологические проблемы современности</w:t>
            </w:r>
          </w:p>
        </w:tc>
        <w:tc>
          <w:tcPr>
            <w:tcW w:w="1298" w:type="dxa"/>
          </w:tcPr>
          <w:p w:rsidR="00E963FD" w:rsidRDefault="00E963F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E963FD" w:rsidRDefault="00E963F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E963FD" w:rsidRPr="00C70ADB" w:rsidRDefault="00E963F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E963FD" w:rsidRDefault="00E963FD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E963FD" w:rsidRPr="00C70ADB" w:rsidTr="00BC0466">
        <w:tc>
          <w:tcPr>
            <w:tcW w:w="3001" w:type="dxa"/>
            <w:vMerge/>
          </w:tcPr>
          <w:p w:rsidR="00E963FD" w:rsidRDefault="00E963F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  <w:shd w:val="clear" w:color="auto" w:fill="D9D9D9" w:themeFill="background1" w:themeFillShade="D9"/>
          </w:tcPr>
          <w:p w:rsidR="00E963FD" w:rsidRPr="00BC0466" w:rsidRDefault="00E963F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298" w:type="dxa"/>
          </w:tcPr>
          <w:p w:rsidR="00E963FD" w:rsidRDefault="00AE200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788" w:type="dxa"/>
          </w:tcPr>
          <w:p w:rsidR="00E963FD" w:rsidRPr="00C70ADB" w:rsidRDefault="00E963F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BC0466" w:rsidRPr="00C70ADB" w:rsidTr="005C4873">
        <w:tc>
          <w:tcPr>
            <w:tcW w:w="3001" w:type="dxa"/>
          </w:tcPr>
          <w:p w:rsidR="00BC0466" w:rsidRPr="00C70ADB" w:rsidRDefault="00786DB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10</w:t>
            </w:r>
            <w:r w:rsidR="00BC0466" w:rsidRPr="00BC04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Влияние антропогенных факторов на биосферу</w:t>
            </w:r>
          </w:p>
        </w:tc>
        <w:tc>
          <w:tcPr>
            <w:tcW w:w="628" w:type="dxa"/>
          </w:tcPr>
          <w:p w:rsidR="00BC0466" w:rsidRDefault="00B73657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  <w:p w:rsidR="00AE200D" w:rsidRPr="00C70ADB" w:rsidRDefault="00AE200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0" w:type="dxa"/>
          </w:tcPr>
          <w:p w:rsidR="00BC0466" w:rsidRPr="00C70ADB" w:rsidRDefault="00BC0466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Антропогенные воздействия на биосферу. Загрязнения как вид антропогенного воздействия. Антропогенные воздействия на атмосферу. Воздействия на гидросферу. Воздействия на литосферу. Антропогенные воздействия на биотические сообщества. Углубленно изучаются отходы, связанные с </w:t>
            </w:r>
            <w:r w:rsidRP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определенной профессией/специальностью</w:t>
            </w:r>
          </w:p>
        </w:tc>
        <w:tc>
          <w:tcPr>
            <w:tcW w:w="1298" w:type="dxa"/>
          </w:tcPr>
          <w:p w:rsidR="00BC0466" w:rsidRDefault="009329E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788" w:type="dxa"/>
          </w:tcPr>
          <w:p w:rsidR="00BC0466" w:rsidRDefault="00BC0466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BC0466" w:rsidRPr="00C70ADB" w:rsidRDefault="00BC0466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BC0466" w:rsidRDefault="00BC0466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  <w:p w:rsidR="00F04FF7" w:rsidRPr="00C70ADB" w:rsidRDefault="00F04FF7" w:rsidP="00BC04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F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3.5.</w:t>
            </w:r>
          </w:p>
        </w:tc>
      </w:tr>
      <w:tr w:rsidR="005C4873" w:rsidRPr="00C70ADB" w:rsidTr="005C4873">
        <w:tc>
          <w:tcPr>
            <w:tcW w:w="3001" w:type="dxa"/>
          </w:tcPr>
          <w:p w:rsidR="005C4873" w:rsidRPr="00C70ADB" w:rsidRDefault="005C4873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</w:tcPr>
          <w:p w:rsidR="005C4873" w:rsidRPr="00C70ADB" w:rsidRDefault="00B80A1C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80A1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298" w:type="dxa"/>
          </w:tcPr>
          <w:p w:rsidR="005C4873" w:rsidRDefault="005C4873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5C4873" w:rsidRPr="00C70ADB" w:rsidRDefault="005C4873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F9463C" w:rsidRPr="00C70ADB" w:rsidTr="005C4873">
        <w:tc>
          <w:tcPr>
            <w:tcW w:w="3001" w:type="dxa"/>
            <w:vMerge w:val="restart"/>
          </w:tcPr>
          <w:p w:rsidR="00F9463C" w:rsidRPr="003D7021" w:rsidRDefault="00F9463C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11</w:t>
            </w:r>
            <w:r w:rsidRP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Влияние социально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факторов на </w:t>
            </w:r>
            <w:r w:rsidRP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здоровье</w:t>
            </w:r>
          </w:p>
          <w:p w:rsidR="00F9463C" w:rsidRPr="00C70ADB" w:rsidRDefault="00F9463C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человека</w:t>
            </w:r>
          </w:p>
        </w:tc>
        <w:tc>
          <w:tcPr>
            <w:tcW w:w="628" w:type="dxa"/>
            <w:vMerge w:val="restart"/>
          </w:tcPr>
          <w:p w:rsidR="00F9463C" w:rsidRPr="00C70ADB" w:rsidRDefault="00F9463C" w:rsidP="00F946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640" w:type="dxa"/>
          </w:tcPr>
          <w:p w:rsidR="00F9463C" w:rsidRPr="00C70ADB" w:rsidRDefault="00F9463C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Здоровье и его составляющие. Факторы, положительно и отрицательно влияющие на организм человека. Проблема техногенных воздействий на здоровье человека (электромагнитные поля, бытовая химия, избыточные шумы, радиация и т.п.). </w:t>
            </w:r>
          </w:p>
        </w:tc>
        <w:tc>
          <w:tcPr>
            <w:tcW w:w="1298" w:type="dxa"/>
          </w:tcPr>
          <w:p w:rsidR="00F9463C" w:rsidRDefault="00F9463C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8" w:type="dxa"/>
          </w:tcPr>
          <w:p w:rsidR="00F9463C" w:rsidRDefault="00F9463C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F9463C" w:rsidRPr="00C70ADB" w:rsidRDefault="00F9463C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F9463C" w:rsidRPr="00C70ADB" w:rsidRDefault="00F9463C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F9463C" w:rsidRPr="00C70ADB" w:rsidTr="005C4873">
        <w:tc>
          <w:tcPr>
            <w:tcW w:w="3001" w:type="dxa"/>
            <w:vMerge/>
          </w:tcPr>
          <w:p w:rsidR="00F9463C" w:rsidRDefault="00F9463C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  <w:vMerge/>
          </w:tcPr>
          <w:p w:rsidR="00F9463C" w:rsidRDefault="00F9463C" w:rsidP="00F946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0" w:type="dxa"/>
          </w:tcPr>
          <w:p w:rsidR="00F9463C" w:rsidRPr="003D7021" w:rsidRDefault="00F9463C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Адаптация организма человека к факторам окружающей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среды. Принципы формирования здоровье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сберегающего поведения. Физическая активность и здоровье. Биохимические аспекты рационального питания</w:t>
            </w:r>
          </w:p>
        </w:tc>
        <w:tc>
          <w:tcPr>
            <w:tcW w:w="1298" w:type="dxa"/>
          </w:tcPr>
          <w:p w:rsidR="00F9463C" w:rsidRDefault="00F9463C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88" w:type="dxa"/>
          </w:tcPr>
          <w:p w:rsidR="00F9463C" w:rsidRDefault="00F9463C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F9463C" w:rsidRPr="00C70ADB" w:rsidRDefault="00F9463C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F9463C" w:rsidRDefault="00F9463C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3D7021" w:rsidRPr="00C70ADB" w:rsidTr="003D7021">
        <w:tc>
          <w:tcPr>
            <w:tcW w:w="3001" w:type="dxa"/>
            <w:vMerge/>
          </w:tcPr>
          <w:p w:rsid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  <w:shd w:val="clear" w:color="auto" w:fill="D9D9D9" w:themeFill="background1" w:themeFillShade="D9"/>
          </w:tcPr>
          <w:p w:rsid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C046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Профессионально ориентированное содержание</w:t>
            </w:r>
          </w:p>
        </w:tc>
        <w:tc>
          <w:tcPr>
            <w:tcW w:w="1298" w:type="dxa"/>
          </w:tcPr>
          <w:p w:rsidR="003D7021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788" w:type="dxa"/>
          </w:tcPr>
          <w:p w:rsidR="003D7021" w:rsidRPr="00C70ADB" w:rsidRDefault="003D7021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7021" w:rsidRPr="00C70ADB" w:rsidTr="005C4873">
        <w:tc>
          <w:tcPr>
            <w:tcW w:w="3001" w:type="dxa"/>
            <w:vMerge/>
          </w:tcPr>
          <w:p w:rsid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A24D65" w:rsidRPr="00C70ADB" w:rsidRDefault="00F9463C" w:rsidP="00F9463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640" w:type="dxa"/>
          </w:tcPr>
          <w:p w:rsidR="003D7021" w:rsidRP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E20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Практическая работа </w:t>
            </w:r>
            <w:r w:rsidR="00B011A9" w:rsidRPr="00AE20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 4</w:t>
            </w:r>
            <w:r w:rsidR="00B011A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«Умственная работоспособность»</w:t>
            </w:r>
          </w:p>
          <w:p w:rsid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Овладение методами определения показателей умственной работоспособности, объяснение полученных результатов и формулирование выводов (письменно) с использованием научных понятий, теорий и законов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. </w:t>
            </w:r>
          </w:p>
          <w:p w:rsidR="003D7021" w:rsidRP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качестве триггеров снижающих работоспособность использовать условия осуществления профессиональной деятельности: шум, температура, физическая нагрузка и т.д.</w:t>
            </w:r>
          </w:p>
        </w:tc>
        <w:tc>
          <w:tcPr>
            <w:tcW w:w="1298" w:type="dxa"/>
          </w:tcPr>
          <w:p w:rsidR="003D7021" w:rsidRDefault="009329E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7A79A1" w:rsidRDefault="007A79A1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7A79A1" w:rsidRPr="00C70ADB" w:rsidRDefault="007A79A1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3D7021" w:rsidRDefault="007A79A1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  <w:p w:rsidR="00F04FF7" w:rsidRPr="00C70ADB" w:rsidRDefault="00F04FF7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F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3.5.</w:t>
            </w:r>
          </w:p>
        </w:tc>
      </w:tr>
      <w:tr w:rsidR="003D7021" w:rsidRPr="00C70ADB" w:rsidTr="005C4873">
        <w:tc>
          <w:tcPr>
            <w:tcW w:w="3001" w:type="dxa"/>
          </w:tcPr>
          <w:p w:rsidR="003D7021" w:rsidRP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 w:rsidR="00786D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  <w:p w:rsidR="003D7021" w:rsidRP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Биотехнологии</w:t>
            </w:r>
          </w:p>
          <w:p w:rsid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жизни </w:t>
            </w:r>
            <w:r w:rsidRPr="003D70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каждого</w:t>
            </w:r>
          </w:p>
        </w:tc>
        <w:tc>
          <w:tcPr>
            <w:tcW w:w="628" w:type="dxa"/>
          </w:tcPr>
          <w:p w:rsidR="003D7021" w:rsidRPr="00C70ADB" w:rsidRDefault="00F9463C" w:rsidP="00055A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8640" w:type="dxa"/>
          </w:tcPr>
          <w:p w:rsidR="003D7021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Биотехнология как наука и производство. Основные направления со</w:t>
            </w:r>
            <w:r w:rsidR="00055A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временной биотехнологии. Методы </w:t>
            </w:r>
            <w:r w:rsidRPr="003D702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биотехнологии. Объекты биотехнологии. Этика биотехнологически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 и генетических экспериментов.</w:t>
            </w:r>
          </w:p>
        </w:tc>
        <w:tc>
          <w:tcPr>
            <w:tcW w:w="1298" w:type="dxa"/>
          </w:tcPr>
          <w:p w:rsidR="003D7021" w:rsidRDefault="009329E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7A79A1" w:rsidRDefault="007A79A1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7A79A1" w:rsidRPr="00C70ADB" w:rsidRDefault="007A79A1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3D7021" w:rsidRDefault="007A79A1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ОК.04</w:t>
            </w:r>
          </w:p>
          <w:p w:rsidR="00F04FF7" w:rsidRPr="00C70ADB" w:rsidRDefault="00F04FF7" w:rsidP="007A79A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04FF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ПК 3.5.</w:t>
            </w:r>
          </w:p>
        </w:tc>
      </w:tr>
      <w:tr w:rsidR="00C70ADB" w:rsidRPr="00C70ADB" w:rsidTr="005C4873">
        <w:tc>
          <w:tcPr>
            <w:tcW w:w="3001" w:type="dxa"/>
          </w:tcPr>
          <w:p w:rsidR="00C70ADB" w:rsidRPr="00C70ADB" w:rsidRDefault="00A24D65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628" w:type="dxa"/>
          </w:tcPr>
          <w:p w:rsidR="00C70ADB" w:rsidRPr="00C70ADB" w:rsidRDefault="00F9463C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640" w:type="dxa"/>
          </w:tcPr>
          <w:p w:rsidR="00C70ADB" w:rsidRPr="00C70ADB" w:rsidRDefault="003D7021" w:rsidP="003D70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контрольная работа</w:t>
            </w:r>
          </w:p>
        </w:tc>
        <w:tc>
          <w:tcPr>
            <w:tcW w:w="1298" w:type="dxa"/>
          </w:tcPr>
          <w:p w:rsidR="00C70ADB" w:rsidRPr="00C70ADB" w:rsidRDefault="00AE200D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88" w:type="dxa"/>
          </w:tcPr>
          <w:p w:rsidR="007619CA" w:rsidRDefault="007619CA" w:rsidP="00761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 01</w:t>
            </w:r>
          </w:p>
          <w:p w:rsidR="007619CA" w:rsidRPr="00C70ADB" w:rsidRDefault="007619CA" w:rsidP="00761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ОК.02</w:t>
            </w:r>
          </w:p>
          <w:p w:rsidR="00C70ADB" w:rsidRPr="00C70ADB" w:rsidRDefault="007619CA" w:rsidP="007619C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ОК.07</w:t>
            </w:r>
          </w:p>
        </w:tc>
      </w:tr>
      <w:tr w:rsidR="00C70ADB" w:rsidRPr="00C70ADB" w:rsidTr="005C4873">
        <w:tc>
          <w:tcPr>
            <w:tcW w:w="3001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68" w:type="dxa"/>
            <w:gridSpan w:val="2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78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7021" w:rsidRPr="00C70ADB" w:rsidTr="00A24D65">
        <w:tc>
          <w:tcPr>
            <w:tcW w:w="12269" w:type="dxa"/>
            <w:gridSpan w:val="3"/>
          </w:tcPr>
          <w:p w:rsidR="003D7021" w:rsidRPr="00C70ADB" w:rsidRDefault="003D7021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70AD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98" w:type="dxa"/>
          </w:tcPr>
          <w:p w:rsidR="003D7021" w:rsidRPr="00C70ADB" w:rsidRDefault="009329E8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788" w:type="dxa"/>
          </w:tcPr>
          <w:p w:rsidR="003D7021" w:rsidRPr="00C70ADB" w:rsidRDefault="003D7021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70ADB" w:rsidRPr="00C70ADB" w:rsidTr="005C4873">
        <w:tc>
          <w:tcPr>
            <w:tcW w:w="3001" w:type="dxa"/>
          </w:tcPr>
          <w:p w:rsidR="00C70ADB" w:rsidRPr="00C70ADB" w:rsidRDefault="00C70ADB" w:rsidP="00C70ADB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28" w:type="dxa"/>
          </w:tcPr>
          <w:p w:rsidR="00C70ADB" w:rsidRPr="00C70ADB" w:rsidRDefault="00C70ADB" w:rsidP="00C70ADB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40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9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88" w:type="dxa"/>
          </w:tcPr>
          <w:p w:rsidR="00C70ADB" w:rsidRPr="00C70ADB" w:rsidRDefault="00C70ADB" w:rsidP="00C70A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70ADB" w:rsidRPr="00C70ADB" w:rsidRDefault="00C70ADB" w:rsidP="00947E7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left="284"/>
        <w:outlineLvl w:val="0"/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sectPr w:rsidR="00C70ADB" w:rsidRPr="00C70ADB" w:rsidSect="005C4873">
          <w:pgSz w:w="16840" w:h="11907" w:orient="landscape"/>
          <w:pgMar w:top="1134" w:right="567" w:bottom="851" w:left="1134" w:header="709" w:footer="709" w:gutter="0"/>
          <w:cols w:space="720"/>
          <w:docGrid w:linePitch="326"/>
        </w:sectPr>
      </w:pPr>
    </w:p>
    <w:p w:rsidR="00C70ADB" w:rsidRPr="00C70ADB" w:rsidRDefault="00C70ADB" w:rsidP="00C70AD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lastRenderedPageBreak/>
        <w:t>3. условия реализации РАБОЧЕЙ программы дисциплины</w:t>
      </w: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>3.1. Требования к минимальному материально-техническому обеспечению</w:t>
      </w: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Реализация программы дисциплины требует наличия учебного кабинета</w:t>
      </w: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«Биологии и Экологии» </w:t>
      </w:r>
      <w:r w:rsidRPr="00C70ADB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 xml:space="preserve"> </w:t>
      </w: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Оборудование учебного кабинета:</w:t>
      </w:r>
    </w:p>
    <w:p w:rsidR="00C70ADB" w:rsidRPr="00C70ADB" w:rsidRDefault="00C70ADB" w:rsidP="00C70ADB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посадочные места по количеству обучающихся</w:t>
      </w:r>
      <w:r w:rsidRPr="00C70A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;</w:t>
      </w:r>
      <w:r w:rsidRPr="00C70A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C70A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C70A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</w:p>
    <w:p w:rsidR="00C70ADB" w:rsidRPr="00C70ADB" w:rsidRDefault="00C70ADB" w:rsidP="00C70ADB">
      <w:pPr>
        <w:spacing w:after="0" w:line="360" w:lineRule="auto"/>
        <w:ind w:firstLine="709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</w:t>
      </w: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рабочее место преподавателя</w:t>
      </w:r>
      <w:r w:rsidRPr="00C70AD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 xml:space="preserve">- </w:t>
      </w:r>
      <w:r w:rsidRPr="00C70AD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комплект учебно-наглядных пособий</w:t>
      </w:r>
      <w:r w:rsidRPr="00C70ADB">
        <w:rPr>
          <w:rFonts w:ascii="Times New Roman" w:eastAsia="Times New Roman" w:hAnsi="Times New Roman" w:cs="Times New Roman"/>
          <w:bCs/>
          <w:i/>
          <w:sz w:val="28"/>
          <w:szCs w:val="28"/>
          <w:lang w:eastAsia="ru-RU"/>
        </w:rPr>
        <w:t>;</w:t>
      </w:r>
    </w:p>
    <w:p w:rsidR="00C70ADB" w:rsidRPr="00C70ADB" w:rsidRDefault="00C70ADB" w:rsidP="00C70AD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outlineLvl w:val="0"/>
        <w:rPr>
          <w:rFonts w:ascii="Times New Roman" w:eastAsia="Times New Roman" w:hAnsi="Times New Roman" w:cs="Times New Roman"/>
          <w:color w:val="FF0000"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t xml:space="preserve">3.2. Информационное обеспечение обучения </w:t>
      </w:r>
    </w:p>
    <w:p w:rsidR="00C70ADB" w:rsidRPr="00C70ADB" w:rsidRDefault="00C70ADB" w:rsidP="00C70A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Книги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Биология под ред. Константинова В.И.- </w:t>
      </w:r>
      <w:r w:rsidRPr="00C70AD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BFBFB"/>
          <w:lang w:eastAsia="ru-RU"/>
        </w:rPr>
        <w:t>М.</w:t>
      </w:r>
      <w:proofErr w:type="gramStart"/>
      <w:r w:rsidRPr="00C70AD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BFBFB"/>
          <w:lang w:eastAsia="ru-RU"/>
        </w:rPr>
        <w:t xml:space="preserve"> :</w:t>
      </w:r>
      <w:proofErr w:type="gramEnd"/>
      <w:r w:rsidRPr="00C70ADB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BFBFB"/>
          <w:lang w:eastAsia="ru-RU"/>
        </w:rPr>
        <w:t xml:space="preserve"> Издательский центр «Академия», </w:t>
      </w:r>
      <w:r w:rsidRPr="00C70A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2020</w:t>
      </w:r>
    </w:p>
    <w:p w:rsidR="00C70ADB" w:rsidRPr="00C70ADB" w:rsidRDefault="00C70ADB" w:rsidP="00C70ADB">
      <w:pPr>
        <w:spacing w:after="150" w:line="360" w:lineRule="atLeast"/>
        <w:jc w:val="both"/>
        <w:textAlignment w:val="baseline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 w:rsidRPr="00C70ADB">
        <w:rPr>
          <w:rFonts w:ascii="Arial" w:eastAsia="Times New Roman" w:hAnsi="Arial" w:cs="Arial"/>
          <w:kern w:val="36"/>
          <w:sz w:val="30"/>
          <w:szCs w:val="30"/>
          <w:lang w:eastAsia="ru-RU"/>
        </w:rPr>
        <w:t xml:space="preserve">        К</w:t>
      </w:r>
      <w:r w:rsidRPr="00C70ADB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олесников С.И.. Общая биология</w:t>
      </w:r>
      <w:proofErr w:type="gramStart"/>
      <w:r w:rsidRPr="00C70ADB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:</w:t>
      </w:r>
      <w:proofErr w:type="gramEnd"/>
      <w:r w:rsidRPr="00C70ADB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 учебное пособие / С.И. Колесников. — 5-е изд., стер. — М.: КНОРУС, 2018. </w:t>
      </w:r>
    </w:p>
    <w:p w:rsidR="00C70ADB" w:rsidRPr="00C70ADB" w:rsidRDefault="00C70ADB" w:rsidP="00C70AD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C70ADB">
        <w:rPr>
          <w:rFonts w:ascii="Times New Roman" w:eastAsia="Times New Roman" w:hAnsi="Times New Roman" w:cs="Times New Roman"/>
          <w:sz w:val="32"/>
          <w:szCs w:val="28"/>
          <w:lang w:eastAsia="ru-RU"/>
        </w:rPr>
        <w:t>Интернет-ресурсы</w:t>
      </w:r>
      <w:r w:rsidRPr="00C70ADB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sbio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info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(Вся биология. Современная биология, статьи, новости, библиотека).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window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edu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(Единое окно доступа к образовательным ресурсам Интернета по биологии).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www.5ballov.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test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(Тест для абитуриентов по всему школьному курсу биологии).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vspu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ac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deold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bio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bio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htm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(Телекоммуникационные викторины по биологии — экологии на сервере Воронежского университета).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www.biology.ru (Биология в Открытом колледже. Сайт содержит электронный учебник по биологии,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On-line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тесты). www.informika.ru (Электронный учебник, большой список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интернет-ресурсов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www.nrc.edu.ru (Биологическая картина мира. Раздел компьютерного учебника, разработанного в Московском государственном открытом университете).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nature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ok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(Редкие и исчезающие животные России — проект Экологического центра МГУ им. М. В. Ломоносова).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kozlenkoa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narod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(Для тех, кто учится сам и учит других; очно и дистанционно, биологии, химии, другим предметам).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schoolcity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by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(Биология в вопросах и ответах).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www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bril2002.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narod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ru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(Биология для школьников. Краткая, компактная, но достаточно подробная информация по разделам: «Общая биология», «Ботаника», «Зоология», «Человек»).</w:t>
      </w:r>
    </w:p>
    <w:p w:rsidR="00C70ADB" w:rsidRPr="00C70ADB" w:rsidRDefault="00C70ADB" w:rsidP="00C70AD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sz w:val="32"/>
          <w:szCs w:val="28"/>
          <w:lang w:eastAsia="ru-RU"/>
        </w:rPr>
        <w:t xml:space="preserve">Дополнительные </w:t>
      </w:r>
      <w:r w:rsidRPr="00C70ADB">
        <w:rPr>
          <w:rFonts w:ascii="Times New Roman" w:eastAsia="Times New Roman" w:hAnsi="Times New Roman" w:cs="Times New Roman"/>
          <w:color w:val="000000"/>
          <w:sz w:val="32"/>
          <w:szCs w:val="28"/>
          <w:lang w:eastAsia="ru-RU"/>
        </w:rPr>
        <w:t>источники: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proofErr w:type="spellStart"/>
      <w:r w:rsidRPr="00C70A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Афонина</w:t>
      </w:r>
      <w:proofErr w:type="spellEnd"/>
      <w:r w:rsidRPr="00C70A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Т.В. Практическое пособие с заданиями. – М.: Форум-инфра-м, 2003.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Мишина Н.В. Задания для самостоятельной работы по общей биологии. – М.: Просвещение, 1984.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Уроки биологии Кирилла и Мефодия:10 - 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.-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М.:Кирилл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Мефодий,2004.-1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</w:t>
      </w:r>
      <w:proofErr w:type="gram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.о</w:t>
      </w:r>
      <w:proofErr w:type="gram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пт.диск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70ADB" w:rsidRPr="00C70ADB" w:rsidRDefault="00C70ADB" w:rsidP="00C70AD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Уроки биологии Кирилла и Мефодия:101- 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.-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М.:Кирилл</w:t>
      </w:r>
      <w:proofErr w:type="spell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Мефодий,2004.-1 </w:t>
      </w:r>
      <w:proofErr w:type="spell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</w:t>
      </w:r>
      <w:proofErr w:type="gramStart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.о</w:t>
      </w:r>
      <w:proofErr w:type="gramEnd"/>
      <w:r w:rsidRPr="00C70ADB">
        <w:rPr>
          <w:rFonts w:ascii="Times New Roman" w:eastAsia="Times New Roman" w:hAnsi="Times New Roman" w:cs="Times New Roman"/>
          <w:sz w:val="28"/>
          <w:szCs w:val="28"/>
          <w:lang w:eastAsia="ru-RU"/>
        </w:rPr>
        <w:t>пт.диск</w:t>
      </w:r>
      <w:proofErr w:type="spellEnd"/>
    </w:p>
    <w:p w:rsidR="00C70ADB" w:rsidRP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70ADB" w:rsidRP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0ADB" w:rsidRPr="00C70ADB" w:rsidRDefault="00C70ADB" w:rsidP="00C70AD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70ADB" w:rsidRPr="00C70ADB" w:rsidRDefault="00C70ADB" w:rsidP="00C70AD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jc w:val="center"/>
        <w:outlineLvl w:val="0"/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</w:pPr>
      <w:r w:rsidRPr="00C70ADB">
        <w:rPr>
          <w:rFonts w:ascii="Times New Roman" w:eastAsia="Times New Roman" w:hAnsi="Times New Roman" w:cs="Times New Roman"/>
          <w:caps/>
          <w:sz w:val="32"/>
          <w:szCs w:val="28"/>
          <w:lang w:eastAsia="ru-RU"/>
        </w:rPr>
        <w:lastRenderedPageBreak/>
        <w:t>4. Контроль и оценка результатов освоения Дисциплины</w:t>
      </w:r>
    </w:p>
    <w:p w:rsidR="00412191" w:rsidRPr="00412191" w:rsidRDefault="00412191" w:rsidP="0041219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1219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и оценка 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компетенций.</w:t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8"/>
        <w:gridCol w:w="2976"/>
        <w:gridCol w:w="2236"/>
      </w:tblGrid>
      <w:tr w:rsidR="00412191" w:rsidRPr="00412191" w:rsidTr="00A24D65">
        <w:tc>
          <w:tcPr>
            <w:tcW w:w="22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2191" w:rsidRPr="00412191" w:rsidRDefault="00412191" w:rsidP="00412191">
            <w:pPr>
              <w:widowControl w:val="0"/>
              <w:spacing w:after="0" w:line="240" w:lineRule="auto"/>
              <w:ind w:left="180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1219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Общая / профессиональная</w:t>
            </w:r>
          </w:p>
          <w:p w:rsidR="00412191" w:rsidRPr="00412191" w:rsidRDefault="00412191" w:rsidP="0041219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1219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компетенция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2191" w:rsidRPr="00412191" w:rsidRDefault="00412191" w:rsidP="0041219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1219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Раздел / Тема</w:t>
            </w:r>
          </w:p>
        </w:tc>
        <w:tc>
          <w:tcPr>
            <w:tcW w:w="11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2191" w:rsidRPr="00412191" w:rsidRDefault="00412191" w:rsidP="00412191">
            <w:pPr>
              <w:widowControl w:val="0"/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</w:rPr>
            </w:pPr>
            <w:r w:rsidRPr="00412191">
              <w:rPr>
                <w:rFonts w:ascii="Times New Roman" w:eastAsia="Tahoma" w:hAnsi="Times New Roman" w:cs="Times New Roman"/>
                <w:color w:val="000000"/>
                <w:sz w:val="24"/>
                <w:szCs w:val="24"/>
                <w:shd w:val="clear" w:color="auto" w:fill="FFFFFF"/>
                <w:lang w:eastAsia="ru-RU" w:bidi="ru-RU"/>
              </w:rPr>
              <w:t>Тип оценочных мероприятий</w:t>
            </w:r>
          </w:p>
        </w:tc>
      </w:tr>
      <w:tr w:rsidR="00412191" w:rsidRPr="00412191" w:rsidTr="00A24D65">
        <w:tc>
          <w:tcPr>
            <w:tcW w:w="2277" w:type="pct"/>
          </w:tcPr>
          <w:p w:rsidR="00412191" w:rsidRPr="00412191" w:rsidRDefault="00412191" w:rsidP="00A24D65">
            <w:p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Выбирать способы решения задач </w:t>
            </w:r>
            <w:r w:rsidRPr="00155ACC">
              <w:rPr>
                <w:rFonts w:ascii="Times New Roman" w:hAnsi="Times New Roman" w:cs="Times New Roman"/>
                <w:sz w:val="24"/>
                <w:szCs w:val="24"/>
              </w:rPr>
              <w:t>профессиональной деятельности применительно к различным контекстам</w:t>
            </w:r>
          </w:p>
        </w:tc>
        <w:tc>
          <w:tcPr>
            <w:tcW w:w="1555" w:type="pct"/>
            <w:shd w:val="clear" w:color="auto" w:fill="auto"/>
          </w:tcPr>
          <w:p w:rsidR="00412191" w:rsidRPr="00412191" w:rsidRDefault="00786DB6" w:rsidP="00412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1,8,9,10,11,12</w:t>
            </w:r>
          </w:p>
        </w:tc>
        <w:tc>
          <w:tcPr>
            <w:tcW w:w="1168" w:type="pct"/>
            <w:vMerge w:val="restart"/>
            <w:shd w:val="clear" w:color="auto" w:fill="auto"/>
          </w:tcPr>
          <w:p w:rsidR="00412191" w:rsidRPr="00412191" w:rsidRDefault="00412191" w:rsidP="0041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21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Устный опрос,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практические работы, </w:t>
            </w:r>
          </w:p>
          <w:p w:rsidR="00412191" w:rsidRPr="00412191" w:rsidRDefault="00412191" w:rsidP="0041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412191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результаты итоговой контрольной работы</w:t>
            </w:r>
          </w:p>
        </w:tc>
      </w:tr>
      <w:tr w:rsidR="00412191" w:rsidRPr="00412191" w:rsidTr="00A24D65">
        <w:trPr>
          <w:trHeight w:val="896"/>
        </w:trPr>
        <w:tc>
          <w:tcPr>
            <w:tcW w:w="2277" w:type="pct"/>
          </w:tcPr>
          <w:p w:rsidR="00412191" w:rsidRPr="00155ACC" w:rsidRDefault="00412191" w:rsidP="00A24D6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555" w:type="pct"/>
            <w:shd w:val="clear" w:color="auto" w:fill="auto"/>
          </w:tcPr>
          <w:p w:rsidR="00412191" w:rsidRPr="00412191" w:rsidRDefault="00D25F82" w:rsidP="00412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1 - 12</w:t>
            </w:r>
          </w:p>
        </w:tc>
        <w:tc>
          <w:tcPr>
            <w:tcW w:w="1168" w:type="pct"/>
            <w:vMerge/>
            <w:shd w:val="clear" w:color="auto" w:fill="auto"/>
          </w:tcPr>
          <w:p w:rsidR="00412191" w:rsidRPr="00412191" w:rsidRDefault="00412191" w:rsidP="0041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12191" w:rsidRPr="00412191" w:rsidTr="00A24D65">
        <w:trPr>
          <w:trHeight w:val="896"/>
        </w:trPr>
        <w:tc>
          <w:tcPr>
            <w:tcW w:w="2277" w:type="pct"/>
          </w:tcPr>
          <w:p w:rsidR="00412191" w:rsidRPr="00155ACC" w:rsidRDefault="00412191" w:rsidP="00A24D6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1555" w:type="pct"/>
            <w:shd w:val="clear" w:color="auto" w:fill="auto"/>
          </w:tcPr>
          <w:p w:rsidR="00412191" w:rsidRPr="00412191" w:rsidRDefault="00D25F82" w:rsidP="00412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3, 5, 8, 9, 10, 11,12</w:t>
            </w:r>
          </w:p>
        </w:tc>
        <w:tc>
          <w:tcPr>
            <w:tcW w:w="1168" w:type="pct"/>
            <w:vMerge/>
            <w:shd w:val="clear" w:color="auto" w:fill="auto"/>
          </w:tcPr>
          <w:p w:rsidR="00412191" w:rsidRPr="00412191" w:rsidRDefault="00412191" w:rsidP="0041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12191" w:rsidRPr="00412191" w:rsidTr="00A24D65">
        <w:trPr>
          <w:trHeight w:val="896"/>
        </w:trPr>
        <w:tc>
          <w:tcPr>
            <w:tcW w:w="2277" w:type="pct"/>
          </w:tcPr>
          <w:p w:rsidR="00412191" w:rsidRPr="00155ACC" w:rsidRDefault="00412191" w:rsidP="00A24D65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07.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Содействовать сохранению окру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жающей среды, ресурсосбережению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, применять знания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155ACC">
              <w:rPr>
                <w:rFonts w:ascii="Times New Roman" w:eastAsia="Times New Roman" w:hAnsi="Times New Roman" w:cs="Times New Roman"/>
                <w:sz w:val="24"/>
                <w:szCs w:val="24"/>
              </w:rPr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555" w:type="pct"/>
            <w:shd w:val="clear" w:color="auto" w:fill="auto"/>
          </w:tcPr>
          <w:p w:rsidR="00412191" w:rsidRPr="00412191" w:rsidRDefault="00D25F82" w:rsidP="004121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Темы 5,8,9,10,11</w:t>
            </w:r>
          </w:p>
        </w:tc>
        <w:tc>
          <w:tcPr>
            <w:tcW w:w="1168" w:type="pct"/>
            <w:vMerge/>
            <w:shd w:val="clear" w:color="auto" w:fill="auto"/>
          </w:tcPr>
          <w:p w:rsidR="00412191" w:rsidRPr="00412191" w:rsidRDefault="00412191" w:rsidP="004121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412191" w:rsidRPr="00412191" w:rsidRDefault="00412191" w:rsidP="0041219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12191" w:rsidRPr="00412191" w:rsidRDefault="00412191" w:rsidP="00412191">
      <w:pPr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412191" w:rsidRPr="00412191" w:rsidRDefault="00412191" w:rsidP="00412191">
      <w:pPr>
        <w:spacing w:after="0" w:line="360" w:lineRule="auto"/>
        <w:rPr>
          <w:rFonts w:ascii="Times New Roman" w:eastAsia="Calibri" w:hAnsi="Times New Roman" w:cs="Times New Roman"/>
          <w:sz w:val="24"/>
        </w:rPr>
      </w:pPr>
    </w:p>
    <w:p w:rsidR="00412191" w:rsidRPr="00412191" w:rsidRDefault="00412191" w:rsidP="004121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851"/>
        <w:contextualSpacing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9F2855" w:rsidRDefault="009F2855" w:rsidP="0041219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360" w:lineRule="auto"/>
        <w:ind w:firstLine="709"/>
        <w:jc w:val="both"/>
        <w:outlineLvl w:val="0"/>
      </w:pPr>
    </w:p>
    <w:sectPr w:rsidR="009F2855" w:rsidSect="00412191">
      <w:pgSz w:w="11907" w:h="16840"/>
      <w:pgMar w:top="1134" w:right="850" w:bottom="1134" w:left="1701" w:header="709" w:footer="70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2E63" w:rsidRDefault="00DA2E63">
      <w:pPr>
        <w:spacing w:after="0" w:line="240" w:lineRule="auto"/>
      </w:pPr>
      <w:r>
        <w:separator/>
      </w:r>
    </w:p>
  </w:endnote>
  <w:endnote w:type="continuationSeparator" w:id="0">
    <w:p w:rsidR="00DA2E63" w:rsidRDefault="00DA2E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63C" w:rsidRDefault="00F9463C" w:rsidP="005C487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9463C" w:rsidRDefault="00F9463C" w:rsidP="005C487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463C" w:rsidRDefault="00F9463C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5E46AC">
      <w:rPr>
        <w:noProof/>
      </w:rPr>
      <w:t>2</w:t>
    </w:r>
    <w:r>
      <w:rPr>
        <w:noProof/>
      </w:rPr>
      <w:fldChar w:fldCharType="end"/>
    </w:r>
  </w:p>
  <w:p w:rsidR="00F9463C" w:rsidRDefault="00F9463C" w:rsidP="005C487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2E63" w:rsidRDefault="00DA2E63">
      <w:pPr>
        <w:spacing w:after="0" w:line="240" w:lineRule="auto"/>
      </w:pPr>
      <w:r>
        <w:separator/>
      </w:r>
    </w:p>
  </w:footnote>
  <w:footnote w:type="continuationSeparator" w:id="0">
    <w:p w:rsidR="00DA2E63" w:rsidRDefault="00DA2E63">
      <w:pPr>
        <w:spacing w:after="0" w:line="240" w:lineRule="auto"/>
      </w:pPr>
      <w:r>
        <w:continuationSeparator/>
      </w:r>
    </w:p>
  </w:footnote>
  <w:footnote w:id="1">
    <w:p w:rsidR="00F9463C" w:rsidRDefault="00F9463C" w:rsidP="00155ACC">
      <w:pPr>
        <w:pStyle w:val="1"/>
      </w:pPr>
      <w:r>
        <w:rPr>
          <w:rStyle w:val="aa"/>
        </w:rPr>
        <w:footnoteRef/>
      </w:r>
      <w:r>
        <w:t xml:space="preserve"> </w:t>
      </w:r>
      <w:r w:rsidRPr="000448FF">
        <w:t>'Дисциплинарные (предметные) результаты указываются в соответствии с их полным перечнем во ФГОС СОО от 17.05.2012г. № 413 (в последней редакции от 12.08.2022</w:t>
      </w:r>
      <w:r>
        <w:t>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3CDC174A"/>
    <w:lvl w:ilvl="0" w:tplc="B3FC580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38A42CCA"/>
    <w:multiLevelType w:val="multilevel"/>
    <w:tmpl w:val="F31AC080"/>
    <w:lvl w:ilvl="0">
      <w:start w:val="1"/>
      <w:numFmt w:val="decimal"/>
      <w:lvlText w:val="%1."/>
      <w:lvlJc w:val="left"/>
      <w:pPr>
        <w:ind w:left="525" w:hanging="5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6163"/>
    <w:rsid w:val="00055ADD"/>
    <w:rsid w:val="000762F1"/>
    <w:rsid w:val="000A76ED"/>
    <w:rsid w:val="001379BA"/>
    <w:rsid w:val="00155ACC"/>
    <w:rsid w:val="00194BE4"/>
    <w:rsid w:val="0023682F"/>
    <w:rsid w:val="002507BF"/>
    <w:rsid w:val="00260879"/>
    <w:rsid w:val="002C1962"/>
    <w:rsid w:val="00307765"/>
    <w:rsid w:val="00352D56"/>
    <w:rsid w:val="00387150"/>
    <w:rsid w:val="003D7021"/>
    <w:rsid w:val="00412191"/>
    <w:rsid w:val="0047208B"/>
    <w:rsid w:val="00572BB3"/>
    <w:rsid w:val="005C4873"/>
    <w:rsid w:val="005E46AC"/>
    <w:rsid w:val="0066297D"/>
    <w:rsid w:val="00700639"/>
    <w:rsid w:val="007619CA"/>
    <w:rsid w:val="00786DB6"/>
    <w:rsid w:val="007A79A1"/>
    <w:rsid w:val="00806163"/>
    <w:rsid w:val="0084003E"/>
    <w:rsid w:val="00892149"/>
    <w:rsid w:val="008A1C27"/>
    <w:rsid w:val="00915D08"/>
    <w:rsid w:val="009329E8"/>
    <w:rsid w:val="00947E71"/>
    <w:rsid w:val="009F2855"/>
    <w:rsid w:val="009F3BA5"/>
    <w:rsid w:val="00A24D65"/>
    <w:rsid w:val="00AE200D"/>
    <w:rsid w:val="00B011A9"/>
    <w:rsid w:val="00B73657"/>
    <w:rsid w:val="00B80A1C"/>
    <w:rsid w:val="00BC0466"/>
    <w:rsid w:val="00BC6218"/>
    <w:rsid w:val="00BC69C6"/>
    <w:rsid w:val="00C1700B"/>
    <w:rsid w:val="00C66944"/>
    <w:rsid w:val="00C70ADB"/>
    <w:rsid w:val="00CA0C54"/>
    <w:rsid w:val="00D043A1"/>
    <w:rsid w:val="00D13CF9"/>
    <w:rsid w:val="00D219AA"/>
    <w:rsid w:val="00D25F82"/>
    <w:rsid w:val="00DA2E63"/>
    <w:rsid w:val="00E57F77"/>
    <w:rsid w:val="00E6659D"/>
    <w:rsid w:val="00E963FD"/>
    <w:rsid w:val="00E9688F"/>
    <w:rsid w:val="00EB6AD0"/>
    <w:rsid w:val="00EC38F5"/>
    <w:rsid w:val="00F04FF7"/>
    <w:rsid w:val="00F94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C70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C70ADB"/>
  </w:style>
  <w:style w:type="character" w:styleId="a5">
    <w:name w:val="page number"/>
    <w:uiPriority w:val="99"/>
    <w:rsid w:val="00C70ADB"/>
    <w:rPr>
      <w:rFonts w:cs="Times New Roman"/>
    </w:rPr>
  </w:style>
  <w:style w:type="paragraph" w:styleId="a6">
    <w:name w:val="List Paragraph"/>
    <w:basedOn w:val="a"/>
    <w:uiPriority w:val="34"/>
    <w:qFormat/>
    <w:rsid w:val="00307765"/>
    <w:pPr>
      <w:ind w:left="720"/>
      <w:contextualSpacing/>
    </w:pPr>
  </w:style>
  <w:style w:type="table" w:customStyle="1" w:styleId="2">
    <w:name w:val="Сетка таблицы2"/>
    <w:basedOn w:val="a1"/>
    <w:next w:val="a7"/>
    <w:rsid w:val="00155ACC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Текст сноски1"/>
    <w:basedOn w:val="a"/>
    <w:next w:val="a8"/>
    <w:link w:val="a9"/>
    <w:uiPriority w:val="99"/>
    <w:semiHidden/>
    <w:unhideWhenUsed/>
    <w:rsid w:val="00155ACC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1"/>
    <w:uiPriority w:val="99"/>
    <w:semiHidden/>
    <w:rsid w:val="00155ACC"/>
    <w:rPr>
      <w:rFonts w:eastAsia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unhideWhenUsed/>
    <w:rsid w:val="00155ACC"/>
    <w:rPr>
      <w:vertAlign w:val="superscript"/>
    </w:rPr>
  </w:style>
  <w:style w:type="table" w:styleId="a7">
    <w:name w:val="Table Grid"/>
    <w:basedOn w:val="a1"/>
    <w:uiPriority w:val="39"/>
    <w:rsid w:val="00155A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10"/>
    <w:uiPriority w:val="99"/>
    <w:semiHidden/>
    <w:unhideWhenUsed/>
    <w:rsid w:val="00155ACC"/>
    <w:pPr>
      <w:spacing w:after="0" w:line="240" w:lineRule="auto"/>
    </w:pPr>
    <w:rPr>
      <w:sz w:val="20"/>
      <w:szCs w:val="20"/>
    </w:rPr>
  </w:style>
  <w:style w:type="character" w:customStyle="1" w:styleId="10">
    <w:name w:val="Текст сноски Знак1"/>
    <w:basedOn w:val="a0"/>
    <w:link w:val="a8"/>
    <w:uiPriority w:val="99"/>
    <w:semiHidden/>
    <w:rsid w:val="00155ACC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C70A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C70ADB"/>
  </w:style>
  <w:style w:type="character" w:styleId="a5">
    <w:name w:val="page number"/>
    <w:uiPriority w:val="99"/>
    <w:rsid w:val="00C70ADB"/>
    <w:rPr>
      <w:rFonts w:cs="Times New Roman"/>
    </w:rPr>
  </w:style>
  <w:style w:type="paragraph" w:styleId="a6">
    <w:name w:val="List Paragraph"/>
    <w:basedOn w:val="a"/>
    <w:uiPriority w:val="34"/>
    <w:qFormat/>
    <w:rsid w:val="00307765"/>
    <w:pPr>
      <w:ind w:left="720"/>
      <w:contextualSpacing/>
    </w:pPr>
  </w:style>
  <w:style w:type="table" w:customStyle="1" w:styleId="2">
    <w:name w:val="Сетка таблицы2"/>
    <w:basedOn w:val="a1"/>
    <w:next w:val="a7"/>
    <w:rsid w:val="00155ACC"/>
    <w:pPr>
      <w:spacing w:after="0" w:line="240" w:lineRule="auto"/>
    </w:pPr>
    <w:rPr>
      <w:rFonts w:eastAsia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Текст сноски1"/>
    <w:basedOn w:val="a"/>
    <w:next w:val="a8"/>
    <w:link w:val="a9"/>
    <w:uiPriority w:val="99"/>
    <w:semiHidden/>
    <w:unhideWhenUsed/>
    <w:rsid w:val="00155ACC"/>
    <w:pPr>
      <w:spacing w:after="0" w:line="240" w:lineRule="auto"/>
    </w:pPr>
    <w:rPr>
      <w:rFonts w:eastAsia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1"/>
    <w:uiPriority w:val="99"/>
    <w:semiHidden/>
    <w:rsid w:val="00155ACC"/>
    <w:rPr>
      <w:rFonts w:eastAsia="Times New Roman"/>
      <w:sz w:val="20"/>
      <w:szCs w:val="20"/>
      <w:lang w:eastAsia="ru-RU"/>
    </w:rPr>
  </w:style>
  <w:style w:type="character" w:styleId="aa">
    <w:name w:val="footnote reference"/>
    <w:basedOn w:val="a0"/>
    <w:uiPriority w:val="99"/>
    <w:semiHidden/>
    <w:unhideWhenUsed/>
    <w:rsid w:val="00155ACC"/>
    <w:rPr>
      <w:vertAlign w:val="superscript"/>
    </w:rPr>
  </w:style>
  <w:style w:type="table" w:styleId="a7">
    <w:name w:val="Table Grid"/>
    <w:basedOn w:val="a1"/>
    <w:uiPriority w:val="39"/>
    <w:rsid w:val="00155A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link w:val="10"/>
    <w:uiPriority w:val="99"/>
    <w:semiHidden/>
    <w:unhideWhenUsed/>
    <w:rsid w:val="00155ACC"/>
    <w:pPr>
      <w:spacing w:after="0" w:line="240" w:lineRule="auto"/>
    </w:pPr>
    <w:rPr>
      <w:sz w:val="20"/>
      <w:szCs w:val="20"/>
    </w:rPr>
  </w:style>
  <w:style w:type="character" w:customStyle="1" w:styleId="10">
    <w:name w:val="Текст сноски Знак1"/>
    <w:basedOn w:val="a0"/>
    <w:link w:val="a8"/>
    <w:uiPriority w:val="99"/>
    <w:semiHidden/>
    <w:rsid w:val="00155AC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1FE844-0588-4715-937C-215724CD2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3403</Words>
  <Characters>19403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1</cp:lastModifiedBy>
  <cp:revision>28</cp:revision>
  <dcterms:created xsi:type="dcterms:W3CDTF">2023-06-06T14:01:00Z</dcterms:created>
  <dcterms:modified xsi:type="dcterms:W3CDTF">2024-10-29T14:42:00Z</dcterms:modified>
</cp:coreProperties>
</file>